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212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5616"/>
        <w:gridCol w:w="1274"/>
      </w:tblGrid>
      <w:tr w:rsidR="00961337" w14:paraId="6C737475" w14:textId="77777777" w:rsidTr="00FB6395">
        <w:trPr>
          <w:trHeight w:val="970"/>
        </w:trPr>
        <w:tc>
          <w:tcPr>
            <w:tcW w:w="1322" w:type="dxa"/>
          </w:tcPr>
          <w:p w14:paraId="59C9FCC1" w14:textId="2B2FD4ED" w:rsidR="007B64BB" w:rsidRDefault="007B64BB" w:rsidP="00D87509">
            <w:pPr>
              <w:pStyle w:val="cfrThesisheading"/>
            </w:pPr>
            <w:r>
              <w:rPr>
                <w:noProof/>
              </w:rPr>
              <w:drawing>
                <wp:inline distT="0" distB="0" distL="0" distR="0" wp14:anchorId="63E36463" wp14:editId="79CEDBBF">
                  <wp:extent cx="667697" cy="617220"/>
                  <wp:effectExtent l="0" t="0" r="0" b="0"/>
                  <wp:docPr id="17762340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29" t="12428" r="9871" b="171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691" cy="627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6" w:type="dxa"/>
          </w:tcPr>
          <w:p w14:paraId="34F26057" w14:textId="6352B3E4" w:rsidR="007B64BB" w:rsidRDefault="007B64BB" w:rsidP="007B64BB">
            <w:pPr>
              <w:pStyle w:val="cfrThesisheading"/>
              <w:ind w:left="360"/>
            </w:pPr>
            <w:r w:rsidRPr="007B64BB">
              <w:rPr>
                <w:sz w:val="32"/>
                <w:szCs w:val="24"/>
              </w:rPr>
              <w:t>&lt;type your title here&gt;</w:t>
            </w:r>
          </w:p>
        </w:tc>
        <w:tc>
          <w:tcPr>
            <w:tcW w:w="1274" w:type="dxa"/>
          </w:tcPr>
          <w:p w14:paraId="5166B67B" w14:textId="192BE1ED" w:rsidR="007B64BB" w:rsidRDefault="00FB6395" w:rsidP="00FB6395">
            <w:pPr>
              <w:pStyle w:val="cfrThesisheading"/>
              <w:jc w:val="left"/>
            </w:pPr>
            <w:r w:rsidRPr="005E68F3">
              <w:rPr>
                <w:b w:val="0"/>
                <w:bCs/>
                <w:noProof/>
                <w:sz w:val="33"/>
                <w:szCs w:val="33"/>
              </w:rPr>
              <w:drawing>
                <wp:anchor distT="0" distB="0" distL="114300" distR="114300" simplePos="0" relativeHeight="251659264" behindDoc="0" locked="0" layoutInCell="1" allowOverlap="1" wp14:anchorId="4386FADE" wp14:editId="70682260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1905</wp:posOffset>
                  </wp:positionV>
                  <wp:extent cx="638175" cy="393157"/>
                  <wp:effectExtent l="0" t="0" r="0" b="6985"/>
                  <wp:wrapThrough wrapText="bothSides">
                    <wp:wrapPolygon edited="0">
                      <wp:start x="3224" y="0"/>
                      <wp:lineTo x="0" y="2094"/>
                      <wp:lineTo x="0" y="20937"/>
                      <wp:lineTo x="20633" y="20937"/>
                      <wp:lineTo x="20633" y="7328"/>
                      <wp:lineTo x="17409" y="2094"/>
                      <wp:lineTo x="9672" y="0"/>
                      <wp:lineTo x="3224" y="0"/>
                    </wp:wrapPolygon>
                  </wp:wrapThrough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029" cy="3936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24AE6DA" w14:textId="1FE48941" w:rsidR="00D10A76" w:rsidRDefault="00D10A76" w:rsidP="00D2071C">
      <w:pPr>
        <w:pStyle w:val="cfrThesisline"/>
      </w:pPr>
      <w:bookmarkStart w:id="0" w:name="_Toc400447770"/>
      <w:r>
        <w:t xml:space="preserve">A </w:t>
      </w:r>
      <w:bookmarkEnd w:id="0"/>
      <w:r w:rsidR="00760DAC">
        <w:t>PROJECT REPORT</w:t>
      </w:r>
    </w:p>
    <w:p w14:paraId="420B6E3F" w14:textId="77777777" w:rsidR="00285FD1" w:rsidRDefault="00285FD1" w:rsidP="00220F36">
      <w:pPr>
        <w:pStyle w:val="cfrsubmittedby"/>
      </w:pPr>
      <w:r w:rsidRPr="00955B48">
        <w:t>Submitted by</w:t>
      </w:r>
    </w:p>
    <w:p w14:paraId="4B914DC3" w14:textId="77777777" w:rsidR="00285FD1" w:rsidRPr="007B64BB" w:rsidRDefault="00285FD1" w:rsidP="00811BBA">
      <w:pPr>
        <w:rPr>
          <w:sz w:val="24"/>
          <w:szCs w:val="24"/>
        </w:rPr>
      </w:pPr>
    </w:p>
    <w:p w14:paraId="20611ABE" w14:textId="72AAFCEB" w:rsidR="00285FD1" w:rsidRPr="007B64BB" w:rsidRDefault="004F4568" w:rsidP="00285FD1">
      <w:pPr>
        <w:pStyle w:val="cfrScholarname"/>
        <w:rPr>
          <w:sz w:val="28"/>
          <w:szCs w:val="24"/>
        </w:rPr>
      </w:pPr>
      <w:r w:rsidRPr="007B64BB">
        <w:rPr>
          <w:sz w:val="28"/>
          <w:szCs w:val="24"/>
        </w:rPr>
        <w:t>&lt;NAme Initial&gt;</w:t>
      </w:r>
      <w:r w:rsidR="007B64BB" w:rsidRPr="007B64BB">
        <w:rPr>
          <w:sz w:val="28"/>
          <w:szCs w:val="24"/>
        </w:rPr>
        <w:t xml:space="preserve">                         &lt;register Number&gt;</w:t>
      </w:r>
    </w:p>
    <w:p w14:paraId="692E71FA" w14:textId="682713A1" w:rsidR="007B64BB" w:rsidRPr="007B64BB" w:rsidRDefault="007B64BB" w:rsidP="00285FD1">
      <w:pPr>
        <w:pStyle w:val="cfrScholarname"/>
        <w:rPr>
          <w:sz w:val="28"/>
          <w:szCs w:val="24"/>
        </w:rPr>
      </w:pPr>
      <w:r w:rsidRPr="007B64BB">
        <w:rPr>
          <w:sz w:val="28"/>
          <w:szCs w:val="24"/>
        </w:rPr>
        <w:t>&lt;NAme Initial&gt;                         &lt;register Number&gt;</w:t>
      </w:r>
    </w:p>
    <w:p w14:paraId="484BA9E3" w14:textId="73A1F04C" w:rsidR="00F37AFD" w:rsidRPr="007B64BB" w:rsidRDefault="007B64BB" w:rsidP="00285FD1">
      <w:pPr>
        <w:pStyle w:val="cfrScholarname"/>
        <w:rPr>
          <w:sz w:val="28"/>
          <w:szCs w:val="24"/>
        </w:rPr>
      </w:pPr>
      <w:r w:rsidRPr="007B64BB">
        <w:rPr>
          <w:sz w:val="28"/>
          <w:szCs w:val="24"/>
        </w:rPr>
        <w:t>&lt;NAme Initial&gt;                         &lt;register Number&gt;</w:t>
      </w:r>
    </w:p>
    <w:p w14:paraId="19C15284" w14:textId="268C972F" w:rsidR="00810C09" w:rsidRPr="007B64BB" w:rsidRDefault="007B64BB" w:rsidP="00285FD1">
      <w:pPr>
        <w:pStyle w:val="cfrScholarname"/>
        <w:rPr>
          <w:sz w:val="28"/>
          <w:szCs w:val="24"/>
        </w:rPr>
      </w:pPr>
      <w:r w:rsidRPr="007B64BB">
        <w:rPr>
          <w:sz w:val="28"/>
          <w:szCs w:val="24"/>
        </w:rPr>
        <w:t>&lt;NAme Initial&gt;                         &lt;register Number&gt;</w:t>
      </w:r>
    </w:p>
    <w:p w14:paraId="1DE5C845" w14:textId="77777777" w:rsidR="007B64BB" w:rsidRDefault="007B64BB" w:rsidP="00285FD1">
      <w:pPr>
        <w:pStyle w:val="cfrScholarname"/>
      </w:pPr>
    </w:p>
    <w:p w14:paraId="28875EC2" w14:textId="5DFB9697" w:rsidR="00691444" w:rsidRDefault="00691444" w:rsidP="00BB7093">
      <w:pPr>
        <w:pStyle w:val="cfrsubmittedby"/>
      </w:pPr>
      <w:r w:rsidRPr="007957D7">
        <w:t>in partial fulfillment of the</w:t>
      </w:r>
      <w:r w:rsidR="00A86132">
        <w:t xml:space="preserve"> requirements for the</w:t>
      </w:r>
      <w:r w:rsidR="00961337">
        <w:t xml:space="preserve"> award</w:t>
      </w:r>
      <w:r w:rsidRPr="007957D7">
        <w:t xml:space="preserve"> </w:t>
      </w:r>
      <w:r w:rsidR="007B64BB" w:rsidRPr="007957D7">
        <w:t>degree of</w:t>
      </w:r>
    </w:p>
    <w:p w14:paraId="6C4AF2EB" w14:textId="0DFE476B" w:rsidR="00AF4BCA" w:rsidRDefault="007B64BB" w:rsidP="00BB7093">
      <w:pPr>
        <w:pStyle w:val="cfrsubmittedby"/>
      </w:pPr>
      <w:r>
        <w:t xml:space="preserve">Bachelor </w:t>
      </w:r>
      <w:r w:rsidR="00952CAB">
        <w:t>of</w:t>
      </w:r>
      <w:r>
        <w:t xml:space="preserve"> Engineering</w:t>
      </w:r>
    </w:p>
    <w:p w14:paraId="177E7C57" w14:textId="6C532540" w:rsidR="007B64BB" w:rsidRDefault="007B64BB" w:rsidP="009D26F3">
      <w:pPr>
        <w:pStyle w:val="cfrScholarname"/>
      </w:pPr>
    </w:p>
    <w:p w14:paraId="291D83B9" w14:textId="5E3EFC93" w:rsidR="001854D7" w:rsidRDefault="001854D7" w:rsidP="009D26F3">
      <w:pPr>
        <w:pStyle w:val="cfrScholarname"/>
      </w:pPr>
    </w:p>
    <w:p w14:paraId="316C8E70" w14:textId="77777777" w:rsidR="0077254D" w:rsidRDefault="0077254D" w:rsidP="009D26F3">
      <w:pPr>
        <w:pStyle w:val="cfrScholarname"/>
      </w:pPr>
    </w:p>
    <w:p w14:paraId="18D27A19" w14:textId="45FF5EBE" w:rsidR="00D30CE7" w:rsidRDefault="002D266A" w:rsidP="00257D4B">
      <w:pPr>
        <w:pStyle w:val="cfrScholarname"/>
      </w:pPr>
      <w:r w:rsidRPr="008368F6">
        <w:rPr>
          <w:highlight w:val="yellow"/>
        </w:rPr>
        <w:t xml:space="preserve">department </w:t>
      </w:r>
      <w:r w:rsidR="00D30CE7" w:rsidRPr="008368F6">
        <w:rPr>
          <w:highlight w:val="yellow"/>
        </w:rPr>
        <w:t xml:space="preserve">OF </w:t>
      </w:r>
      <w:r w:rsidR="00246E5E" w:rsidRPr="008368F6">
        <w:rPr>
          <w:highlight w:val="yellow"/>
        </w:rPr>
        <w:t>&lt;</w:t>
      </w:r>
      <w:r w:rsidR="007B64BB" w:rsidRPr="008368F6">
        <w:rPr>
          <w:highlight w:val="yellow"/>
        </w:rPr>
        <w:t>dEPARTMENT NAME</w:t>
      </w:r>
      <w:r w:rsidR="00246E5E" w:rsidRPr="008368F6">
        <w:rPr>
          <w:highlight w:val="yellow"/>
        </w:rPr>
        <w:t>&gt;</w:t>
      </w:r>
    </w:p>
    <w:p w14:paraId="484A3466" w14:textId="0728BAFD" w:rsidR="00053443" w:rsidRDefault="007B64BB" w:rsidP="00B3454E">
      <w:pPr>
        <w:pStyle w:val="cfrScholarname"/>
      </w:pPr>
      <w:proofErr w:type="gramStart"/>
      <w:r>
        <w:t>k.rAMAKRISHNAN</w:t>
      </w:r>
      <w:proofErr w:type="gramEnd"/>
      <w:r>
        <w:t xml:space="preserve"> cOLLEGE OF technology</w:t>
      </w:r>
    </w:p>
    <w:p w14:paraId="3B9DD568" w14:textId="3E1F28CC" w:rsidR="00760DAC" w:rsidRDefault="00760DAC" w:rsidP="00B3454E">
      <w:pPr>
        <w:pStyle w:val="cfrScholarname"/>
      </w:pPr>
      <w:r>
        <w:t>(AUTONOMOUS)</w:t>
      </w:r>
    </w:p>
    <w:p w14:paraId="7973577C" w14:textId="77777777" w:rsidR="00760DAC" w:rsidRDefault="00760DAC" w:rsidP="00760DAC">
      <w:pPr>
        <w:pStyle w:val="cfrScholarname"/>
      </w:pPr>
      <w:r>
        <w:t>SAMAYAPURAM - 621112</w:t>
      </w:r>
    </w:p>
    <w:p w14:paraId="7F5E4793" w14:textId="77777777" w:rsidR="00760DAC" w:rsidRDefault="00760DAC" w:rsidP="005738FF">
      <w:pPr>
        <w:pStyle w:val="cfrChaptercontent"/>
      </w:pPr>
    </w:p>
    <w:p w14:paraId="75FDE92C" w14:textId="030CF755" w:rsidR="00B3454E" w:rsidRPr="000B6EE0" w:rsidRDefault="0089567C" w:rsidP="00256E10">
      <w:pPr>
        <w:pStyle w:val="cfrScholarname"/>
        <w:rPr>
          <w:sz w:val="28"/>
          <w:szCs w:val="28"/>
        </w:rPr>
      </w:pPr>
      <w:r>
        <w:rPr>
          <w:sz w:val="28"/>
          <w:szCs w:val="28"/>
        </w:rPr>
        <w:t>&lt;</w:t>
      </w:r>
      <w:r w:rsidR="007B64BB">
        <w:rPr>
          <w:sz w:val="28"/>
          <w:szCs w:val="28"/>
        </w:rPr>
        <w:t>april 2025</w:t>
      </w:r>
      <w:r>
        <w:rPr>
          <w:sz w:val="28"/>
          <w:szCs w:val="28"/>
        </w:rPr>
        <w:t>&gt;</w:t>
      </w:r>
    </w:p>
    <w:p w14:paraId="28E7443B" w14:textId="77777777" w:rsidR="00374766" w:rsidRDefault="00983F8C" w:rsidP="00983F8C">
      <w:pPr>
        <w:pStyle w:val="cfrScholarname"/>
        <w:tabs>
          <w:tab w:val="left" w:pos="2670"/>
        </w:tabs>
        <w:jc w:val="left"/>
      </w:pPr>
      <w:r>
        <w:tab/>
      </w:r>
    </w:p>
    <w:p w14:paraId="021A59BA" w14:textId="77777777" w:rsidR="00760DAC" w:rsidRDefault="00760DAC" w:rsidP="00760DAC">
      <w:pPr>
        <w:pStyle w:val="cfrScholarname"/>
      </w:pPr>
      <w:proofErr w:type="gramStart"/>
      <w:r>
        <w:lastRenderedPageBreak/>
        <w:t>k.rAMAKRISHNAN</w:t>
      </w:r>
      <w:proofErr w:type="gramEnd"/>
      <w:r>
        <w:t xml:space="preserve"> cOLLEGE OF technology</w:t>
      </w:r>
    </w:p>
    <w:p w14:paraId="47F0F30F" w14:textId="77777777" w:rsidR="00760DAC" w:rsidRDefault="00760DAC" w:rsidP="00760DAC">
      <w:pPr>
        <w:pStyle w:val="cfrScholarname"/>
      </w:pPr>
      <w:r>
        <w:t>(AUTONOMOUS)</w:t>
      </w:r>
    </w:p>
    <w:p w14:paraId="01A97307" w14:textId="738163F7" w:rsidR="00760DAC" w:rsidRDefault="00760DAC" w:rsidP="00760DAC">
      <w:pPr>
        <w:pStyle w:val="cfrScholarname"/>
      </w:pPr>
      <w:r>
        <w:t>SAMAYAPURAM - 621112</w:t>
      </w:r>
    </w:p>
    <w:p w14:paraId="7EC528BF" w14:textId="77777777" w:rsidR="00760DAC" w:rsidRDefault="00760DAC" w:rsidP="00AC3D11">
      <w:pPr>
        <w:pStyle w:val="cfrCertificate"/>
      </w:pPr>
    </w:p>
    <w:p w14:paraId="3F16F7C6" w14:textId="50D7B846" w:rsidR="000E11EB" w:rsidRPr="00AC3D11" w:rsidRDefault="00B96C8F" w:rsidP="00AC3D11">
      <w:pPr>
        <w:pStyle w:val="cfrCertificate"/>
      </w:pPr>
      <w:r>
        <w:t xml:space="preserve">Bonafide </w:t>
      </w:r>
      <w:r w:rsidR="00AC3D11">
        <w:t>C</w:t>
      </w:r>
      <w:r w:rsidR="000E11EB" w:rsidRPr="00AC3D11">
        <w:t>ERTIFICATE</w:t>
      </w:r>
    </w:p>
    <w:p w14:paraId="15F4CD89" w14:textId="3B25E5AE" w:rsidR="00007C2B" w:rsidRDefault="0052664C" w:rsidP="00917F0D">
      <w:pPr>
        <w:pStyle w:val="cfrAcknowledgementstyle"/>
      </w:pPr>
      <w:r>
        <w:t xml:space="preserve">The work embodied in the present </w:t>
      </w:r>
      <w:r w:rsidR="00760DAC">
        <w:t>project report</w:t>
      </w:r>
      <w:r w:rsidR="00AF170C" w:rsidRPr="00CB799B">
        <w:t xml:space="preserve"> </w:t>
      </w:r>
      <w:r>
        <w:t>en</w:t>
      </w:r>
      <w:r w:rsidR="00AF170C" w:rsidRPr="00CB799B">
        <w:t>titled “</w:t>
      </w:r>
      <w:r w:rsidR="005A1DD6">
        <w:rPr>
          <w:rStyle w:val="cfrBtitleChar"/>
        </w:rPr>
        <w:t>&lt;Type your title here&gt;</w:t>
      </w:r>
      <w:r w:rsidR="00AF170C" w:rsidRPr="00CB799B">
        <w:t xml:space="preserve">” </w:t>
      </w:r>
      <w:r>
        <w:t xml:space="preserve">has been carried out </w:t>
      </w:r>
      <w:r w:rsidR="00760DAC">
        <w:t>by the students &lt;Student Name 1</w:t>
      </w:r>
      <w:proofErr w:type="gramStart"/>
      <w:r w:rsidR="00760DAC">
        <w:t>&gt;,  &lt;</w:t>
      </w:r>
      <w:proofErr w:type="gramEnd"/>
      <w:r w:rsidR="00760DAC">
        <w:t xml:space="preserve">Student Name 2&gt;,  &lt;Student Name 3&gt;,  &lt;Student Name 4&gt;,   </w:t>
      </w:r>
      <w:r>
        <w:t>The work reported herein is or</w:t>
      </w:r>
      <w:r w:rsidR="002E68FC">
        <w:t>i</w:t>
      </w:r>
      <w:r>
        <w:t xml:space="preserve">ginal </w:t>
      </w:r>
      <w:r w:rsidR="00760DAC">
        <w:t>and w</w:t>
      </w:r>
      <w:r w:rsidR="00917F0D">
        <w:t>e declare</w:t>
      </w:r>
      <w:r>
        <w:t xml:space="preserve"> that the </w:t>
      </w:r>
      <w:r w:rsidR="00760DAC">
        <w:t>project</w:t>
      </w:r>
      <w:r>
        <w:t xml:space="preserve"> </w:t>
      </w:r>
      <w:r w:rsidR="00917F0D">
        <w:t>is their</w:t>
      </w:r>
      <w:r w:rsidR="005A71E4">
        <w:t xml:space="preserve"> own work</w:t>
      </w:r>
      <w:r>
        <w:t>, except where specifically acknowledged</w:t>
      </w:r>
      <w:r w:rsidR="00760DAC">
        <w:t>,</w:t>
      </w:r>
      <w:r>
        <w:t xml:space="preserve"> and has not been copied from other sources or been previously submitted for assessment.</w:t>
      </w:r>
    </w:p>
    <w:p w14:paraId="3E719A55" w14:textId="0BBB5259" w:rsidR="00917F0D" w:rsidRDefault="00917F0D" w:rsidP="00917F0D">
      <w:pPr>
        <w:rPr>
          <w:lang w:val="en-GB"/>
        </w:rPr>
      </w:pPr>
      <w:r>
        <w:rPr>
          <w:lang w:val="en-GB"/>
        </w:rPr>
        <w:t xml:space="preserve">Date of Viva Voce: </w:t>
      </w:r>
      <w:r w:rsidR="00760DAC">
        <w:rPr>
          <w:lang w:val="en-GB"/>
        </w:rPr>
        <w:t xml:space="preserve">…………………… </w:t>
      </w:r>
    </w:p>
    <w:p w14:paraId="23DC1469" w14:textId="77777777" w:rsidR="00917F0D" w:rsidRPr="00917F0D" w:rsidRDefault="00917F0D" w:rsidP="00917F0D">
      <w:pPr>
        <w:rPr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4116"/>
      </w:tblGrid>
      <w:tr w:rsidR="00917F0D" w14:paraId="0FC4982B" w14:textId="77777777" w:rsidTr="009229DA">
        <w:tc>
          <w:tcPr>
            <w:tcW w:w="4330" w:type="dxa"/>
          </w:tcPr>
          <w:p w14:paraId="080C1F06" w14:textId="1E6599EA" w:rsidR="00917F0D" w:rsidRDefault="00917F0D" w:rsidP="00917F0D">
            <w:pPr>
              <w:pStyle w:val="cfrcertificatesignee"/>
              <w:spacing w:line="360" w:lineRule="auto"/>
              <w:rPr>
                <w:lang w:val="en-GB"/>
              </w:rPr>
            </w:pPr>
            <w:proofErr w:type="spellStart"/>
            <w:r w:rsidRPr="00101C6F">
              <w:rPr>
                <w:rStyle w:val="cfrAcknowledgementtitleChar"/>
                <w:caps w:val="0"/>
              </w:rPr>
              <w:t>Dr</w:t>
            </w:r>
            <w:r>
              <w:rPr>
                <w:rStyle w:val="cfrAcknowledgementtitleChar"/>
                <w:caps w:val="0"/>
              </w:rPr>
              <w:t>.</w:t>
            </w:r>
            <w:proofErr w:type="spellEnd"/>
            <w:r>
              <w:rPr>
                <w:rStyle w:val="cfrAcknowledgementtitleChar"/>
                <w:caps w:val="0"/>
              </w:rPr>
              <w:t>&lt;NAME&gt;</w:t>
            </w:r>
            <w:r>
              <w:rPr>
                <w:rStyle w:val="cfrAcknowledgementtitleChar"/>
              </w:rPr>
              <w:tab/>
            </w:r>
          </w:p>
          <w:p w14:paraId="540EE51F" w14:textId="68169666" w:rsidR="00917F0D" w:rsidRPr="00961762" w:rsidRDefault="00917F0D" w:rsidP="00917F0D">
            <w:pPr>
              <w:spacing w:line="360" w:lineRule="auto"/>
              <w:rPr>
                <w:lang w:val="en-GB"/>
              </w:rPr>
            </w:pPr>
            <w:r w:rsidRPr="009371C2">
              <w:rPr>
                <w:rFonts w:cs="Times New Roman"/>
                <w:sz w:val="28"/>
                <w:lang w:val="en-GB"/>
              </w:rPr>
              <w:t>SUPERVISOR</w:t>
            </w:r>
          </w:p>
          <w:p w14:paraId="5A78BC17" w14:textId="4FE90E8D" w:rsidR="00917F0D" w:rsidRPr="00C60A16" w:rsidRDefault="00917F0D" w:rsidP="00917F0D">
            <w:pPr>
              <w:pStyle w:val="cfrsupervisordetail"/>
              <w:spacing w:line="360" w:lineRule="auto"/>
            </w:pPr>
            <w:r>
              <w:t>&lt;Academic Designation&gt;</w:t>
            </w:r>
            <w:r>
              <w:tab/>
            </w:r>
            <w:r>
              <w:tab/>
            </w:r>
          </w:p>
          <w:p w14:paraId="59B13093" w14:textId="77777777" w:rsidR="00917F0D" w:rsidRDefault="00917F0D" w:rsidP="00917F0D">
            <w:pPr>
              <w:pStyle w:val="cfrsupervisordetail"/>
              <w:spacing w:line="360" w:lineRule="auto"/>
            </w:pPr>
            <w:r>
              <w:t>&lt;Department Name&gt;</w:t>
            </w:r>
          </w:p>
          <w:p w14:paraId="4A0231CB" w14:textId="214B1D56" w:rsidR="00917F0D" w:rsidRDefault="00917F0D" w:rsidP="00917F0D">
            <w:pPr>
              <w:pStyle w:val="cfrsupervisordetail"/>
              <w:spacing w:line="360" w:lineRule="auto"/>
            </w:pPr>
            <w:r>
              <w:t>&lt;Name of College&gt;</w:t>
            </w:r>
          </w:p>
          <w:p w14:paraId="0CA75995" w14:textId="3DB048CC" w:rsidR="00917F0D" w:rsidRDefault="00917F0D" w:rsidP="00917F0D">
            <w:pPr>
              <w:pStyle w:val="cfrsupervisordetail"/>
              <w:spacing w:line="360" w:lineRule="auto"/>
              <w:rPr>
                <w:rStyle w:val="cfrAcknowledgementtitleChar"/>
              </w:rPr>
            </w:pPr>
            <w:r>
              <w:t>&lt;Place&gt;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4330" w:type="dxa"/>
          </w:tcPr>
          <w:p w14:paraId="756E9594" w14:textId="77777777" w:rsidR="00917F0D" w:rsidRDefault="00917F0D" w:rsidP="00917F0D">
            <w:pPr>
              <w:pStyle w:val="cfrcertificatesignee"/>
              <w:spacing w:line="360" w:lineRule="auto"/>
              <w:rPr>
                <w:lang w:val="en-GB"/>
              </w:rPr>
            </w:pPr>
            <w:proofErr w:type="spellStart"/>
            <w:r w:rsidRPr="00101C6F">
              <w:rPr>
                <w:rStyle w:val="cfrAcknowledgementtitleChar"/>
                <w:caps w:val="0"/>
              </w:rPr>
              <w:t>Dr</w:t>
            </w:r>
            <w:r>
              <w:rPr>
                <w:rStyle w:val="cfrAcknowledgementtitleChar"/>
                <w:caps w:val="0"/>
              </w:rPr>
              <w:t>.</w:t>
            </w:r>
            <w:proofErr w:type="spellEnd"/>
            <w:r>
              <w:rPr>
                <w:rStyle w:val="cfrAcknowledgementtitleChar"/>
                <w:caps w:val="0"/>
              </w:rPr>
              <w:t>&lt;NAME&gt;</w:t>
            </w:r>
            <w:r>
              <w:rPr>
                <w:rStyle w:val="cfrAcknowledgementtitleChar"/>
              </w:rPr>
              <w:tab/>
            </w:r>
          </w:p>
          <w:p w14:paraId="2E6D48E6" w14:textId="1B1CE1FB" w:rsidR="00917F0D" w:rsidRPr="00961762" w:rsidRDefault="00917F0D" w:rsidP="00917F0D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HEAD OF THE DEPARTMENT</w:t>
            </w:r>
          </w:p>
          <w:p w14:paraId="31927C64" w14:textId="77777777" w:rsidR="00917F0D" w:rsidRPr="00C60A16" w:rsidRDefault="00917F0D" w:rsidP="00917F0D">
            <w:pPr>
              <w:pStyle w:val="cfrsupervisordetail"/>
              <w:spacing w:line="360" w:lineRule="auto"/>
            </w:pPr>
            <w:r>
              <w:t>&lt;Academic Designation&gt;</w:t>
            </w:r>
            <w:r>
              <w:tab/>
            </w:r>
            <w:r>
              <w:tab/>
            </w:r>
          </w:p>
          <w:p w14:paraId="5BBAE430" w14:textId="77777777" w:rsidR="00917F0D" w:rsidRDefault="00917F0D" w:rsidP="00917F0D">
            <w:pPr>
              <w:pStyle w:val="cfrsupervisordetail"/>
              <w:spacing w:line="360" w:lineRule="auto"/>
            </w:pPr>
            <w:r>
              <w:t>&lt;Department Name&gt;</w:t>
            </w:r>
          </w:p>
          <w:p w14:paraId="2BD0F9CD" w14:textId="77777777" w:rsidR="00917F0D" w:rsidRDefault="00917F0D" w:rsidP="00917F0D">
            <w:pPr>
              <w:pStyle w:val="cfrsupervisordetail"/>
              <w:spacing w:line="360" w:lineRule="auto"/>
            </w:pPr>
            <w:r>
              <w:t>&lt;Name of College&gt;</w:t>
            </w:r>
          </w:p>
          <w:p w14:paraId="0B246F0A" w14:textId="0B0C0AB0" w:rsidR="00917F0D" w:rsidRDefault="00917F0D" w:rsidP="00917F0D">
            <w:pPr>
              <w:pStyle w:val="cfrcertificatesignee"/>
              <w:rPr>
                <w:rStyle w:val="cfrAcknowledgementtitleChar"/>
              </w:rPr>
            </w:pPr>
            <w:r>
              <w:t>&lt;Place&gt;</w:t>
            </w:r>
          </w:p>
        </w:tc>
      </w:tr>
    </w:tbl>
    <w:p w14:paraId="484CB230" w14:textId="77777777" w:rsidR="00917F0D" w:rsidRDefault="00917F0D" w:rsidP="00101C6F">
      <w:pPr>
        <w:pStyle w:val="cfrcertificatesignee"/>
        <w:rPr>
          <w:rStyle w:val="cfrAcknowledgementtitleChar"/>
        </w:rPr>
      </w:pPr>
    </w:p>
    <w:p w14:paraId="0A8CF01F" w14:textId="3B17F6FC" w:rsidR="00B56B7B" w:rsidRDefault="006B121E" w:rsidP="00007C2B">
      <w:pPr>
        <w:pStyle w:val="cfrcertificatesignee"/>
        <w:spacing w:after="0"/>
        <w:rPr>
          <w:rStyle w:val="cfrAcknowledgementtitleChar"/>
        </w:rPr>
      </w:pPr>
      <w:r>
        <w:rPr>
          <w:rStyle w:val="cfrAcknowledgementtitleChar"/>
        </w:rPr>
        <w:tab/>
      </w:r>
    </w:p>
    <w:p w14:paraId="016CD5DA" w14:textId="77777777" w:rsidR="00760DAC" w:rsidRDefault="00760DAC" w:rsidP="00007C2B">
      <w:pPr>
        <w:pStyle w:val="cfrcertificatesignee"/>
        <w:spacing w:after="0"/>
        <w:rPr>
          <w:rStyle w:val="cfrAcknowledgementtitleChar"/>
        </w:rPr>
      </w:pPr>
    </w:p>
    <w:p w14:paraId="19C2B5BA" w14:textId="77777777" w:rsidR="00760DAC" w:rsidRDefault="00760DAC" w:rsidP="00007C2B">
      <w:pPr>
        <w:pStyle w:val="cfrcertificatesignee"/>
        <w:spacing w:after="0"/>
        <w:rPr>
          <w:rStyle w:val="cfrAcknowledgementtitleChar"/>
        </w:rPr>
      </w:pPr>
    </w:p>
    <w:p w14:paraId="16199EA4" w14:textId="2C1C30A0" w:rsidR="00760DAC" w:rsidRDefault="00760DAC" w:rsidP="00007C2B">
      <w:pPr>
        <w:pStyle w:val="cfrcertificatesignee"/>
        <w:spacing w:after="0"/>
        <w:rPr>
          <w:rStyle w:val="cfrAcknowledgementtitleChar"/>
        </w:rPr>
      </w:pPr>
      <w:r>
        <w:rPr>
          <w:rStyle w:val="cfrAcknowledgementtitleChar"/>
        </w:rPr>
        <w:t>internal eXAMINER</w:t>
      </w:r>
      <w:r>
        <w:rPr>
          <w:rStyle w:val="cfrAcknowledgementtitleChar"/>
        </w:rPr>
        <w:tab/>
      </w:r>
      <w:r>
        <w:rPr>
          <w:rStyle w:val="cfrAcknowledgementtitleChar"/>
        </w:rPr>
        <w:tab/>
      </w:r>
      <w:r>
        <w:rPr>
          <w:rStyle w:val="cfrAcknowledgementtitleChar"/>
        </w:rPr>
        <w:tab/>
        <w:t>EXTERNAL EXAMNIER</w:t>
      </w:r>
    </w:p>
    <w:p w14:paraId="78C00D8B" w14:textId="77777777" w:rsidR="00917F0D" w:rsidRDefault="00917F0D">
      <w:pPr>
        <w:rPr>
          <w:sz w:val="28"/>
        </w:rPr>
      </w:pPr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8"/>
      </w:tblGrid>
      <w:tr w:rsidR="003E489F" w:rsidRPr="00803F65" w14:paraId="6030B58C" w14:textId="77777777" w:rsidTr="00760DAC">
        <w:tc>
          <w:tcPr>
            <w:tcW w:w="8228" w:type="dxa"/>
          </w:tcPr>
          <w:p w14:paraId="133E3A0A" w14:textId="77777777" w:rsidR="003E489F" w:rsidRPr="00803F65" w:rsidRDefault="003E489F" w:rsidP="00832EAF">
            <w:pPr>
              <w:pStyle w:val="cfrAbstractheading"/>
              <w:rPr>
                <w:bCs/>
              </w:rPr>
            </w:pPr>
            <w:bookmarkStart w:id="1" w:name="_Toc418848707"/>
            <w:r w:rsidRPr="00F36C09">
              <w:lastRenderedPageBreak/>
              <w:t>ABSTRACT</w:t>
            </w:r>
            <w:bookmarkEnd w:id="1"/>
          </w:p>
          <w:p w14:paraId="0BF92D96" w14:textId="77777777" w:rsidR="003E489F" w:rsidRDefault="003E489F" w:rsidP="00917F0D">
            <w:pPr>
              <w:pStyle w:val="cfrAbstract"/>
              <w:spacing w:line="480" w:lineRule="auto"/>
            </w:pPr>
            <w:r w:rsidRPr="00803F65">
              <w:t xml:space="preserve">Recent technological developments in optics and photonics have been drastically </w:t>
            </w:r>
            <w:r w:rsidRPr="002A48F6">
              <w:t>influenced</w:t>
            </w:r>
            <w:r w:rsidRPr="00803F65">
              <w:t xml:space="preserve"> by the field of </w:t>
            </w:r>
            <w:r w:rsidR="00C247B0">
              <w:t>no</w:t>
            </w:r>
            <w:r w:rsidRPr="002A48F6">
              <w:t>nlinear</w:t>
            </w:r>
            <w:r w:rsidRPr="00803F65">
              <w:t xml:space="preserve"> optics. Nonlinear optical phenomena </w:t>
            </w:r>
            <w:proofErr w:type="gramStart"/>
            <w:r w:rsidRPr="00803F65">
              <w:t>plays</w:t>
            </w:r>
            <w:proofErr w:type="gramEnd"/>
            <w:r w:rsidRPr="00803F65">
              <w:t xml:space="preserve"> a pivotal role in many special optical device functions such as direct optical amplification</w:t>
            </w:r>
            <w:r>
              <w:t>.</w:t>
            </w:r>
          </w:p>
          <w:p w14:paraId="5545573D" w14:textId="77777777" w:rsidR="00917F0D" w:rsidRPr="003E489F" w:rsidRDefault="00917F0D" w:rsidP="00917F0D">
            <w:pPr>
              <w:pStyle w:val="cfrAbstract"/>
              <w:spacing w:line="480" w:lineRule="auto"/>
              <w:ind w:firstLine="0"/>
            </w:pPr>
          </w:p>
        </w:tc>
      </w:tr>
      <w:tr w:rsidR="003E489F" w:rsidRPr="00803F65" w14:paraId="02BD4638" w14:textId="77777777" w:rsidTr="00760DAC">
        <w:tc>
          <w:tcPr>
            <w:tcW w:w="8228" w:type="dxa"/>
          </w:tcPr>
          <w:p w14:paraId="47B19566" w14:textId="77777777" w:rsidR="003E489F" w:rsidRPr="00803F65" w:rsidRDefault="003E489F" w:rsidP="0052664C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</w:tbl>
    <w:p w14:paraId="32F0BF4A" w14:textId="77777777" w:rsidR="00D94A17" w:rsidRDefault="00D94A17" w:rsidP="00D94A17">
      <w:pPr>
        <w:pStyle w:val="cfrAbstract"/>
      </w:pPr>
    </w:p>
    <w:p w14:paraId="5D52143C" w14:textId="77777777" w:rsidR="00917F0D" w:rsidRDefault="00917F0D" w:rsidP="00917F0D">
      <w:pPr>
        <w:pStyle w:val="cfrAbstract"/>
        <w:spacing w:line="480" w:lineRule="auto"/>
        <w:ind w:firstLine="0"/>
      </w:pPr>
      <w:r>
        <w:t xml:space="preserve">Keywords: </w:t>
      </w:r>
    </w:p>
    <w:p w14:paraId="58E7445C" w14:textId="77777777" w:rsidR="002A745F" w:rsidRDefault="002A745F" w:rsidP="00EE3663">
      <w:pPr>
        <w:pStyle w:val="cfrsupervisordetail"/>
      </w:pPr>
    </w:p>
    <w:p w14:paraId="3B366C64" w14:textId="77777777" w:rsidR="002A745F" w:rsidRDefault="002A745F" w:rsidP="00EE3663">
      <w:pPr>
        <w:pStyle w:val="cfrsupervisordetail"/>
      </w:pPr>
    </w:p>
    <w:p w14:paraId="31E9128B" w14:textId="77777777" w:rsidR="002A745F" w:rsidRDefault="002A745F" w:rsidP="00EE3663">
      <w:pPr>
        <w:pStyle w:val="cfrsupervisordetail"/>
      </w:pPr>
    </w:p>
    <w:p w14:paraId="55792CA5" w14:textId="77777777" w:rsidR="002A745F" w:rsidRDefault="002A745F" w:rsidP="00EE3663">
      <w:pPr>
        <w:pStyle w:val="cfrsupervisordetail"/>
      </w:pPr>
    </w:p>
    <w:p w14:paraId="24B2A117" w14:textId="77777777" w:rsidR="002A745F" w:rsidRDefault="002A745F" w:rsidP="00EE3663">
      <w:pPr>
        <w:pStyle w:val="cfrsupervisordetail"/>
      </w:pPr>
    </w:p>
    <w:p w14:paraId="73DABF73" w14:textId="77777777" w:rsidR="002A745F" w:rsidRDefault="002A745F" w:rsidP="00EE3663">
      <w:pPr>
        <w:pStyle w:val="cfrsupervisordetail"/>
      </w:pPr>
    </w:p>
    <w:p w14:paraId="29EFA5A6" w14:textId="77777777" w:rsidR="002A745F" w:rsidRDefault="002A745F" w:rsidP="00EE3663">
      <w:pPr>
        <w:pStyle w:val="cfrsupervisordetail"/>
      </w:pPr>
    </w:p>
    <w:p w14:paraId="69B2A958" w14:textId="77777777" w:rsidR="002A745F" w:rsidRDefault="002A745F" w:rsidP="00EE3663">
      <w:pPr>
        <w:pStyle w:val="cfrsupervisordetail"/>
      </w:pPr>
    </w:p>
    <w:p w14:paraId="06177F39" w14:textId="77777777" w:rsidR="002A745F" w:rsidRDefault="002A745F" w:rsidP="00EE3663">
      <w:pPr>
        <w:pStyle w:val="cfrsupervisordetail"/>
      </w:pPr>
    </w:p>
    <w:p w14:paraId="4E78508C" w14:textId="77777777" w:rsidR="002A745F" w:rsidRDefault="002A745F" w:rsidP="00EE3663">
      <w:pPr>
        <w:pStyle w:val="cfrsupervisordetail"/>
      </w:pPr>
    </w:p>
    <w:p w14:paraId="78B6F674" w14:textId="77777777" w:rsidR="00CD0B8F" w:rsidRDefault="00CD0B8F" w:rsidP="00D2071C">
      <w:pPr>
        <w:pStyle w:val="cfrThesisheading"/>
      </w:pPr>
    </w:p>
    <w:p w14:paraId="5C1FF0DC" w14:textId="77777777" w:rsidR="00760DAC" w:rsidRDefault="00760DAC" w:rsidP="00615A6E">
      <w:pPr>
        <w:pStyle w:val="cfrAcknowledgementtitle"/>
      </w:pPr>
    </w:p>
    <w:p w14:paraId="7D5689B3" w14:textId="5180FABC" w:rsidR="00FF4C30" w:rsidRPr="00C63D04" w:rsidRDefault="00F36C09" w:rsidP="00615A6E">
      <w:pPr>
        <w:pStyle w:val="cfrAcknowledgementtitle"/>
      </w:pPr>
      <w:r w:rsidRPr="00C63D04">
        <w:lastRenderedPageBreak/>
        <w:t>A</w:t>
      </w:r>
      <w:r w:rsidR="00573EEA" w:rsidRPr="00C63D04">
        <w:t>CKNOWLEDGEMENT</w:t>
      </w:r>
    </w:p>
    <w:p w14:paraId="7BED86C5" w14:textId="77777777" w:rsidR="00C90AE6" w:rsidRPr="002C682A" w:rsidRDefault="00C90AE6" w:rsidP="002C682A">
      <w:pPr>
        <w:pStyle w:val="cfrAcknowledgementtitle"/>
      </w:pPr>
    </w:p>
    <w:p w14:paraId="2710955F" w14:textId="77777777" w:rsidR="00760DAC" w:rsidRDefault="00760DAC" w:rsidP="00760DAC">
      <w:pPr>
        <w:pStyle w:val="cfrAckcontent"/>
      </w:pPr>
      <w:r>
        <w:t xml:space="preserve">We thank our </w:t>
      </w:r>
      <w:proofErr w:type="spellStart"/>
      <w:r w:rsidRPr="004B34D5">
        <w:rPr>
          <w:b/>
          <w:bCs/>
        </w:rPr>
        <w:t>Dr.</w:t>
      </w:r>
      <w:proofErr w:type="spellEnd"/>
      <w:r>
        <w:rPr>
          <w:b/>
          <w:bCs/>
        </w:rPr>
        <w:t xml:space="preserve"> </w:t>
      </w:r>
      <w:proofErr w:type="spellStart"/>
      <w:proofErr w:type="gramStart"/>
      <w:r>
        <w:rPr>
          <w:b/>
          <w:bCs/>
        </w:rPr>
        <w:t>N.Vasudevan</w:t>
      </w:r>
      <w:proofErr w:type="spellEnd"/>
      <w:proofErr w:type="gramEnd"/>
      <w:r>
        <w:t>, Principal, for his valuable suggestions and support during the course of my research work.</w:t>
      </w:r>
    </w:p>
    <w:p w14:paraId="31127D16" w14:textId="0D7F9BD9" w:rsidR="00760DAC" w:rsidRDefault="00760DAC" w:rsidP="00760DAC">
      <w:pPr>
        <w:pStyle w:val="cfrAckcontent"/>
      </w:pPr>
      <w:r>
        <w:t xml:space="preserve">We thank our </w:t>
      </w:r>
      <w:proofErr w:type="spellStart"/>
      <w:r w:rsidRPr="004B34D5">
        <w:rPr>
          <w:b/>
          <w:bCs/>
        </w:rPr>
        <w:t>Dr.</w:t>
      </w:r>
      <w:proofErr w:type="spellEnd"/>
      <w:r>
        <w:rPr>
          <w:b/>
          <w:bCs/>
        </w:rPr>
        <w:t>&lt;Name&gt;</w:t>
      </w:r>
      <w:r>
        <w:t>, Head of the Department, &lt;Designation</w:t>
      </w:r>
      <w:proofErr w:type="gramStart"/>
      <w:r>
        <w:t xml:space="preserve">&gt;,   </w:t>
      </w:r>
      <w:proofErr w:type="gramEnd"/>
      <w:r>
        <w:t>&lt;Department name&gt;, for his/her valuable suggestions and support during the course of my research work.</w:t>
      </w:r>
    </w:p>
    <w:p w14:paraId="091FAE36" w14:textId="7BC22790" w:rsidR="00961337" w:rsidRDefault="00917F0D" w:rsidP="00917F0D">
      <w:pPr>
        <w:pStyle w:val="cfrAckcontent"/>
      </w:pPr>
      <w:r>
        <w:t>We</w:t>
      </w:r>
      <w:r w:rsidR="00052877">
        <w:t xml:space="preserve"> wish to record my deep </w:t>
      </w:r>
      <w:r w:rsidR="00052877" w:rsidRPr="00A43857">
        <w:t>sense</w:t>
      </w:r>
      <w:r w:rsidR="00052877">
        <w:t xml:space="preserve"> of gratitude and profound thanks to my </w:t>
      </w:r>
      <w:r>
        <w:t xml:space="preserve">Guide </w:t>
      </w:r>
      <w:proofErr w:type="spellStart"/>
      <w:r w:rsidR="00567570" w:rsidRPr="00ED436C">
        <w:rPr>
          <w:b/>
        </w:rPr>
        <w:t>Dr</w:t>
      </w:r>
      <w:r w:rsidR="00052877" w:rsidRPr="00ED436C">
        <w:rPr>
          <w:b/>
          <w:bCs/>
        </w:rPr>
        <w:t>.</w:t>
      </w:r>
      <w:proofErr w:type="spellEnd"/>
      <w:r w:rsidR="006F4EC6" w:rsidRPr="00ED436C">
        <w:rPr>
          <w:b/>
          <w:bCs/>
        </w:rPr>
        <w:t>&lt;</w:t>
      </w:r>
      <w:r w:rsidR="00F958EC" w:rsidRPr="00ED436C">
        <w:rPr>
          <w:b/>
          <w:bCs/>
        </w:rPr>
        <w:t>Nam</w:t>
      </w:r>
      <w:r w:rsidR="00AD4349" w:rsidRPr="00ED436C">
        <w:rPr>
          <w:b/>
          <w:bCs/>
        </w:rPr>
        <w:t>e</w:t>
      </w:r>
      <w:r w:rsidR="006F4EC6" w:rsidRPr="00ED436C">
        <w:rPr>
          <w:b/>
          <w:bCs/>
        </w:rPr>
        <w:t>&gt;</w:t>
      </w:r>
      <w:r w:rsidR="00BF321C">
        <w:rPr>
          <w:bCs/>
        </w:rPr>
        <w:t>,</w:t>
      </w:r>
      <w:r w:rsidR="00961337">
        <w:rPr>
          <w:bCs/>
        </w:rPr>
        <w:t xml:space="preserve"> </w:t>
      </w:r>
      <w:r w:rsidR="006F4EC6">
        <w:t>&lt;Designation&gt;</w:t>
      </w:r>
      <w:r w:rsidR="00052877">
        <w:t>,</w:t>
      </w:r>
      <w:r>
        <w:t xml:space="preserve"> </w:t>
      </w:r>
      <w:r w:rsidR="006F4EC6">
        <w:t>&lt;Department name&gt;</w:t>
      </w:r>
      <w:r>
        <w:t xml:space="preserve"> </w:t>
      </w:r>
      <w:r w:rsidR="00052877">
        <w:t xml:space="preserve">for his </w:t>
      </w:r>
      <w:r w:rsidR="00052877" w:rsidRPr="00D92878">
        <w:t>keen</w:t>
      </w:r>
      <w:r w:rsidR="00052877">
        <w:t xml:space="preserve"> interest, inspiring guidance, constant encouragement with my work during all stages, to bring this thesis into fruition.</w:t>
      </w:r>
      <w:r w:rsidR="00961337">
        <w:t xml:space="preserve"> </w:t>
      </w:r>
    </w:p>
    <w:p w14:paraId="6A0405A2" w14:textId="77777777" w:rsidR="00961337" w:rsidRDefault="00917F0D" w:rsidP="00917F0D">
      <w:pPr>
        <w:pStyle w:val="cfrAckcontent"/>
      </w:pPr>
      <w:r>
        <w:t>We</w:t>
      </w:r>
      <w:r w:rsidR="00052877">
        <w:t xml:space="preserve"> a</w:t>
      </w:r>
      <w:r>
        <w:t>re</w:t>
      </w:r>
      <w:r w:rsidR="00052877">
        <w:t xml:space="preserve"> </w:t>
      </w:r>
      <w:r w:rsidR="00052877" w:rsidRPr="00D92878">
        <w:t>extremely</w:t>
      </w:r>
      <w:r w:rsidR="00052877">
        <w:t xml:space="preserve"> indebted to </w:t>
      </w:r>
      <w:r>
        <w:t xml:space="preserve">our project coordinator </w:t>
      </w:r>
      <w:proofErr w:type="spellStart"/>
      <w:r w:rsidR="00052877" w:rsidRPr="004B34D5">
        <w:rPr>
          <w:b/>
          <w:bCs/>
        </w:rPr>
        <w:t>Dr.</w:t>
      </w:r>
      <w:proofErr w:type="spellEnd"/>
      <w:r w:rsidR="00ED436C">
        <w:rPr>
          <w:b/>
          <w:bCs/>
        </w:rPr>
        <w:t>&lt;</w:t>
      </w:r>
      <w:r w:rsidR="00A01FC6">
        <w:rPr>
          <w:b/>
          <w:bCs/>
        </w:rPr>
        <w:t>Name</w:t>
      </w:r>
      <w:proofErr w:type="gramStart"/>
      <w:r w:rsidR="00ED436C">
        <w:rPr>
          <w:b/>
          <w:bCs/>
        </w:rPr>
        <w:t>&gt;</w:t>
      </w:r>
      <w:r w:rsidR="00052877">
        <w:t>,</w:t>
      </w:r>
      <w:r w:rsidR="00ED436C">
        <w:t>&lt;</w:t>
      </w:r>
      <w:proofErr w:type="gramEnd"/>
      <w:r w:rsidR="00ED436C">
        <w:t xml:space="preserve">Designation&gt;, &lt;Department name&gt;, </w:t>
      </w:r>
      <w:r w:rsidR="00052877">
        <w:t xml:space="preserve">for </w:t>
      </w:r>
      <w:r w:rsidR="00961337">
        <w:t>his/her</w:t>
      </w:r>
      <w:r w:rsidR="00052877">
        <w:t xml:space="preserve"> valuable suggestions and support during the course of my research work.</w:t>
      </w:r>
      <w:r w:rsidR="00961337">
        <w:t xml:space="preserve"> </w:t>
      </w:r>
    </w:p>
    <w:p w14:paraId="797B0128" w14:textId="199A87F0" w:rsidR="00052877" w:rsidRDefault="00917F0D" w:rsidP="00512DEB">
      <w:pPr>
        <w:pStyle w:val="cfrAckcontent"/>
      </w:pPr>
      <w:r>
        <w:t>We</w:t>
      </w:r>
      <w:r w:rsidR="00052877">
        <w:t xml:space="preserve"> also thank the faculty and non-teaching staff members of the </w:t>
      </w:r>
      <w:r w:rsidR="00810D21">
        <w:t xml:space="preserve">&lt;Department name&gt;, &lt;college name&gt;, &lt;Place&gt;, </w:t>
      </w:r>
      <w:r w:rsidR="00052877">
        <w:t xml:space="preserve">for their valuable support throughout the course of my research work. </w:t>
      </w:r>
    </w:p>
    <w:p w14:paraId="1E935D7C" w14:textId="3E61328A" w:rsidR="00917F0D" w:rsidRPr="00FC0D87" w:rsidRDefault="00961337" w:rsidP="00512DEB">
      <w:pPr>
        <w:pStyle w:val="cfrAckcontent"/>
      </w:pPr>
      <w:r>
        <w:t>Finally,</w:t>
      </w:r>
      <w:r w:rsidR="00917F0D">
        <w:t xml:space="preserve"> we thank our parents, friends and our well wishes for their kind support. </w:t>
      </w:r>
    </w:p>
    <w:p w14:paraId="3D20D975" w14:textId="037C6DFC" w:rsidR="00AD4349" w:rsidRDefault="001331C8" w:rsidP="00E06557">
      <w:pPr>
        <w:rPr>
          <w:rStyle w:val="cfrAcknowledgementtitleChar"/>
        </w:rPr>
      </w:pPr>
      <w:r>
        <w:tab/>
      </w:r>
      <w:r>
        <w:tab/>
      </w:r>
      <w:r>
        <w:tab/>
      </w:r>
      <w:r>
        <w:tab/>
      </w:r>
      <w:r>
        <w:tab/>
      </w:r>
      <w:r w:rsidR="00E06557">
        <w:tab/>
      </w:r>
      <w:r w:rsidR="009229DA">
        <w:tab/>
      </w:r>
      <w:r w:rsidR="009229DA">
        <w:tab/>
      </w:r>
      <w:r w:rsidR="009229DA">
        <w:rPr>
          <w:rStyle w:val="cfrAcknowledgementtitleChar"/>
        </w:rPr>
        <w:t xml:space="preserve">Signature </w:t>
      </w:r>
    </w:p>
    <w:tbl>
      <w:tblPr>
        <w:tblStyle w:val="TableGrid"/>
        <w:tblW w:w="0" w:type="auto"/>
        <w:tblInd w:w="5430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4"/>
      </w:tblGrid>
      <w:tr w:rsidR="009229DA" w14:paraId="7B541F0F" w14:textId="77777777" w:rsidTr="009229DA">
        <w:trPr>
          <w:trHeight w:val="680"/>
        </w:trPr>
        <w:tc>
          <w:tcPr>
            <w:tcW w:w="2364" w:type="dxa"/>
            <w:tcBorders>
              <w:bottom w:val="single" w:sz="4" w:space="0" w:color="auto"/>
            </w:tcBorders>
          </w:tcPr>
          <w:p w14:paraId="4068460C" w14:textId="77777777" w:rsidR="009229DA" w:rsidRDefault="009229DA" w:rsidP="00E06557">
            <w:pPr>
              <w:rPr>
                <w:rStyle w:val="cfrAcknowledgementtitleChar"/>
              </w:rPr>
            </w:pPr>
          </w:p>
        </w:tc>
      </w:tr>
      <w:tr w:rsidR="009229DA" w14:paraId="44B10A23" w14:textId="77777777" w:rsidTr="009229DA">
        <w:trPr>
          <w:trHeight w:val="68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14:paraId="65388772" w14:textId="77777777" w:rsidR="009229DA" w:rsidRDefault="009229DA" w:rsidP="00E06557">
            <w:pPr>
              <w:rPr>
                <w:rStyle w:val="cfrAcknowledgementtitleChar"/>
              </w:rPr>
            </w:pPr>
          </w:p>
        </w:tc>
      </w:tr>
      <w:tr w:rsidR="009229DA" w14:paraId="3B59B7BB" w14:textId="77777777" w:rsidTr="009229DA">
        <w:trPr>
          <w:trHeight w:val="680"/>
        </w:trPr>
        <w:tc>
          <w:tcPr>
            <w:tcW w:w="2364" w:type="dxa"/>
            <w:tcBorders>
              <w:top w:val="single" w:sz="4" w:space="0" w:color="auto"/>
              <w:bottom w:val="single" w:sz="4" w:space="0" w:color="auto"/>
            </w:tcBorders>
          </w:tcPr>
          <w:p w14:paraId="56DEC5DE" w14:textId="77777777" w:rsidR="009229DA" w:rsidRDefault="009229DA" w:rsidP="00E06557">
            <w:pPr>
              <w:rPr>
                <w:rStyle w:val="cfrAcknowledgementtitleChar"/>
              </w:rPr>
            </w:pPr>
          </w:p>
        </w:tc>
      </w:tr>
      <w:tr w:rsidR="009229DA" w14:paraId="67531EFD" w14:textId="77777777" w:rsidTr="009229DA">
        <w:trPr>
          <w:trHeight w:val="680"/>
        </w:trPr>
        <w:tc>
          <w:tcPr>
            <w:tcW w:w="2364" w:type="dxa"/>
            <w:tcBorders>
              <w:top w:val="single" w:sz="4" w:space="0" w:color="auto"/>
            </w:tcBorders>
          </w:tcPr>
          <w:p w14:paraId="7BEA51DA" w14:textId="77777777" w:rsidR="009229DA" w:rsidRDefault="009229DA" w:rsidP="00E06557">
            <w:pPr>
              <w:rPr>
                <w:rStyle w:val="cfrAcknowledgementtitleChar"/>
              </w:rPr>
            </w:pPr>
          </w:p>
        </w:tc>
      </w:tr>
    </w:tbl>
    <w:p w14:paraId="1D1F431C" w14:textId="0E695EE1" w:rsidR="00B964E9" w:rsidRDefault="009229DA" w:rsidP="009229DA">
      <w:pPr>
        <w:jc w:val="center"/>
        <w:rPr>
          <w:b/>
          <w:bCs/>
        </w:rPr>
      </w:pPr>
      <w:r>
        <w:rPr>
          <w:sz w:val="28"/>
          <w:szCs w:val="28"/>
        </w:rPr>
        <w:br w:type="page"/>
      </w:r>
      <w:r w:rsidR="00FC321F" w:rsidRPr="009229DA">
        <w:rPr>
          <w:b/>
          <w:bCs/>
        </w:rPr>
        <w:lastRenderedPageBreak/>
        <w:t>TABLE OF CONTENT</w:t>
      </w:r>
      <w:r w:rsidR="00F055D3" w:rsidRPr="009229DA">
        <w:rPr>
          <w:b/>
          <w:bCs/>
        </w:rPr>
        <w:t>S</w:t>
      </w:r>
    </w:p>
    <w:p w14:paraId="2721E7E2" w14:textId="77777777" w:rsidR="009229DA" w:rsidRPr="00EB15F3" w:rsidRDefault="009229DA" w:rsidP="009229DA">
      <w:pPr>
        <w:tabs>
          <w:tab w:val="left" w:pos="1455"/>
          <w:tab w:val="left" w:pos="3600"/>
          <w:tab w:val="left" w:pos="7035"/>
        </w:tabs>
        <w:spacing w:after="0" w:line="360" w:lineRule="auto"/>
        <w:rPr>
          <w:rFonts w:eastAsia="Times New Roman" w:cs="Times New Roman"/>
          <w:b/>
          <w:szCs w:val="24"/>
          <w:lang w:val="en-GB"/>
        </w:rPr>
      </w:pPr>
      <w:r w:rsidRPr="00EB15F3">
        <w:rPr>
          <w:rFonts w:eastAsia="Times New Roman" w:cs="Times New Roman"/>
          <w:b/>
          <w:szCs w:val="24"/>
          <w:lang w:val="en-GB"/>
        </w:rPr>
        <w:t>CHAPTER NO.</w:t>
      </w:r>
      <w:r w:rsidRPr="00EB15F3">
        <w:rPr>
          <w:rFonts w:eastAsia="Times New Roman" w:cs="Times New Roman"/>
          <w:b/>
          <w:sz w:val="30"/>
          <w:szCs w:val="28"/>
          <w:lang w:val="en-GB"/>
        </w:rPr>
        <w:tab/>
      </w:r>
      <w:r w:rsidRPr="00EB15F3">
        <w:rPr>
          <w:rFonts w:eastAsia="Times New Roman" w:cs="Times New Roman"/>
          <w:b/>
          <w:szCs w:val="24"/>
          <w:lang w:val="en-GB"/>
        </w:rPr>
        <w:t>TITLE</w:t>
      </w:r>
      <w:r w:rsidRPr="00EB15F3">
        <w:rPr>
          <w:rFonts w:eastAsia="Times New Roman" w:cs="Times New Roman"/>
          <w:b/>
          <w:sz w:val="30"/>
          <w:szCs w:val="28"/>
          <w:lang w:val="en-GB"/>
        </w:rPr>
        <w:t xml:space="preserve">      </w:t>
      </w:r>
      <w:r>
        <w:rPr>
          <w:rFonts w:eastAsia="Times New Roman" w:cs="Times New Roman"/>
          <w:b/>
          <w:sz w:val="30"/>
          <w:szCs w:val="28"/>
          <w:lang w:val="en-GB"/>
        </w:rPr>
        <w:t xml:space="preserve">                           </w:t>
      </w:r>
      <w:r w:rsidRPr="00EB15F3">
        <w:rPr>
          <w:rFonts w:eastAsia="Times New Roman" w:cs="Times New Roman"/>
          <w:b/>
          <w:szCs w:val="24"/>
          <w:lang w:val="en-GB"/>
        </w:rPr>
        <w:t>PAGE NO.</w:t>
      </w:r>
    </w:p>
    <w:p w14:paraId="5AC98485" w14:textId="77777777" w:rsidR="009229DA" w:rsidRPr="00390852" w:rsidRDefault="009229DA" w:rsidP="009229DA">
      <w:pPr>
        <w:tabs>
          <w:tab w:val="left" w:pos="1455"/>
          <w:tab w:val="left" w:pos="3600"/>
          <w:tab w:val="left" w:pos="7035"/>
        </w:tabs>
        <w:spacing w:after="0" w:line="360" w:lineRule="auto"/>
        <w:rPr>
          <w:rFonts w:eastAsia="Times New Roman" w:cs="Times New Roman"/>
          <w:b/>
          <w:sz w:val="28"/>
          <w:szCs w:val="28"/>
          <w:lang w:val="en-GB"/>
        </w:rPr>
      </w:pPr>
    </w:p>
    <w:p w14:paraId="7FEDBDBA" w14:textId="77777777" w:rsidR="009229DA" w:rsidRPr="00390852" w:rsidRDefault="009229DA" w:rsidP="009229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b/>
          <w:sz w:val="28"/>
          <w:szCs w:val="28"/>
          <w:lang w:val="en-GB"/>
        </w:rPr>
      </w:pP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b/>
          <w:lang w:val="en-GB"/>
        </w:rPr>
        <w:t>ABSTRACT</w:t>
      </w: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b/>
          <w:sz w:val="28"/>
          <w:szCs w:val="28"/>
          <w:lang w:val="en-GB"/>
        </w:rPr>
        <w:tab/>
        <w:t>iii</w:t>
      </w:r>
    </w:p>
    <w:p w14:paraId="5E94797C" w14:textId="77777777" w:rsidR="009229DA" w:rsidRPr="00390852" w:rsidRDefault="009229DA" w:rsidP="009229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b/>
          <w:sz w:val="28"/>
          <w:szCs w:val="28"/>
          <w:lang w:val="en-GB"/>
        </w:rPr>
      </w:pP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b/>
          <w:smallCaps/>
          <w:lang w:val="en-GB"/>
        </w:rPr>
        <w:t>LIST OF TABLES</w:t>
      </w: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b/>
          <w:sz w:val="28"/>
          <w:szCs w:val="28"/>
          <w:lang w:val="en-GB"/>
        </w:rPr>
        <w:tab/>
        <w:t>xii</w:t>
      </w:r>
    </w:p>
    <w:p w14:paraId="01058010" w14:textId="77777777" w:rsidR="009229DA" w:rsidRPr="00390852" w:rsidRDefault="009229DA" w:rsidP="009229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b/>
          <w:sz w:val="28"/>
          <w:szCs w:val="28"/>
          <w:lang w:val="en-GB"/>
        </w:rPr>
      </w:pP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b/>
          <w:smallCaps/>
          <w:lang w:val="en-GB"/>
        </w:rPr>
        <w:t>LIST OF FIGURES</w:t>
      </w: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b/>
          <w:sz w:val="28"/>
          <w:szCs w:val="28"/>
          <w:lang w:val="en-GB"/>
        </w:rPr>
        <w:tab/>
        <w:t>xvi</w:t>
      </w:r>
    </w:p>
    <w:p w14:paraId="4B0E9C83" w14:textId="77777777" w:rsidR="009229DA" w:rsidRPr="00390852" w:rsidRDefault="009229DA" w:rsidP="009229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b/>
          <w:sz w:val="28"/>
          <w:szCs w:val="28"/>
          <w:lang w:val="en-GB"/>
        </w:rPr>
      </w:pP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b/>
          <w:smallCaps/>
          <w:lang w:val="en-GB"/>
        </w:rPr>
        <w:t>LIST OF SYMBOLS AND ABBREVIATIONS</w:t>
      </w:r>
      <w:r w:rsidRPr="00390852">
        <w:rPr>
          <w:rFonts w:eastAsia="Times New Roman" w:cs="Times New Roman"/>
          <w:b/>
          <w:sz w:val="28"/>
          <w:szCs w:val="28"/>
          <w:lang w:val="en-GB"/>
        </w:rPr>
        <w:tab/>
        <w:t>xxiii</w:t>
      </w:r>
    </w:p>
    <w:p w14:paraId="0A971800" w14:textId="77777777" w:rsidR="009229DA" w:rsidRPr="00390852" w:rsidRDefault="009229DA" w:rsidP="009229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b/>
          <w:sz w:val="28"/>
          <w:szCs w:val="28"/>
          <w:lang w:val="en-GB"/>
        </w:rPr>
      </w:pPr>
    </w:p>
    <w:p w14:paraId="61805EBC" w14:textId="77777777" w:rsidR="009229DA" w:rsidRPr="00390852" w:rsidRDefault="009229DA" w:rsidP="009229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b/>
          <w:sz w:val="28"/>
          <w:szCs w:val="28"/>
          <w:lang w:val="en-GB"/>
        </w:rPr>
      </w:pPr>
      <w:r w:rsidRPr="00390852">
        <w:rPr>
          <w:rFonts w:eastAsia="Times New Roman" w:cs="Times New Roman"/>
          <w:b/>
          <w:sz w:val="28"/>
          <w:szCs w:val="28"/>
          <w:lang w:val="en-GB"/>
        </w:rPr>
        <w:tab/>
        <w:t>1</w:t>
      </w:r>
      <w:r w:rsidRPr="00390852">
        <w:rPr>
          <w:rFonts w:eastAsia="Times New Roman" w:cs="Times New Roman"/>
          <w:b/>
          <w:sz w:val="28"/>
          <w:szCs w:val="28"/>
          <w:lang w:val="en-GB"/>
        </w:rPr>
        <w:tab/>
        <w:t>INTRODUCTION</w:t>
      </w: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b/>
          <w:sz w:val="28"/>
          <w:szCs w:val="28"/>
          <w:lang w:val="en-GB"/>
        </w:rPr>
        <w:tab/>
        <w:t>1</w:t>
      </w:r>
    </w:p>
    <w:p w14:paraId="14BF4EFB" w14:textId="77777777" w:rsidR="009229DA" w:rsidRPr="00390852" w:rsidRDefault="009229DA" w:rsidP="009229DA">
      <w:pP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lang w:val="en-GB"/>
        </w:rPr>
        <w:t xml:space="preserve">1.1 </w:t>
      </w:r>
      <w:r w:rsidRPr="00390852">
        <w:rPr>
          <w:rFonts w:eastAsia="Times New Roman" w:cs="Times New Roman"/>
          <w:lang w:val="en-GB"/>
        </w:rPr>
        <w:tab/>
        <w:t xml:space="preserve">MANUFACTURING PROCESS </w:t>
      </w:r>
      <w:r w:rsidRPr="00390852">
        <w:rPr>
          <w:rFonts w:eastAsia="Times New Roman" w:cs="Times New Roman"/>
          <w:lang w:val="en-GB"/>
        </w:rPr>
        <w:tab/>
        <w:t>1</w:t>
      </w:r>
    </w:p>
    <w:p w14:paraId="0A45B041" w14:textId="77777777" w:rsidR="009229DA" w:rsidRPr="00390852" w:rsidRDefault="009229DA" w:rsidP="009229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b/>
          <w:sz w:val="28"/>
          <w:szCs w:val="28"/>
          <w:lang w:val="en-GB"/>
        </w:rPr>
      </w:pPr>
      <w:r w:rsidRPr="00390852">
        <w:rPr>
          <w:rFonts w:eastAsia="Times New Roman" w:cs="Times New Roman"/>
          <w:lang w:val="en-GB"/>
        </w:rPr>
        <w:tab/>
      </w:r>
      <w:r w:rsidRPr="00390852">
        <w:rPr>
          <w:rFonts w:eastAsia="Times New Roman" w:cs="Times New Roman"/>
          <w:lang w:val="en-GB"/>
        </w:rPr>
        <w:tab/>
      </w:r>
      <w:r w:rsidRPr="00390852">
        <w:rPr>
          <w:rFonts w:eastAsia="Times New Roman" w:cs="Times New Roman"/>
          <w:lang w:val="en-GB"/>
        </w:rPr>
        <w:tab/>
        <w:t>1.1.1</w:t>
      </w:r>
      <w:r w:rsidRPr="00390852">
        <w:rPr>
          <w:rFonts w:eastAsia="Times New Roman" w:cs="Times New Roman"/>
          <w:lang w:val="en-GB"/>
        </w:rPr>
        <w:tab/>
        <w:t>Machining</w:t>
      </w:r>
      <w:r w:rsidRPr="00390852">
        <w:rPr>
          <w:rFonts w:eastAsia="Times New Roman" w:cs="Times New Roman"/>
          <w:lang w:val="en-GB"/>
        </w:rPr>
        <w:tab/>
        <w:t>2</w:t>
      </w:r>
    </w:p>
    <w:p w14:paraId="2E876284" w14:textId="77777777" w:rsidR="009229DA" w:rsidRPr="00390852" w:rsidRDefault="009229DA" w:rsidP="009229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lang w:val="en-GB"/>
        </w:rPr>
        <w:t xml:space="preserve">1.2 </w:t>
      </w:r>
      <w:r w:rsidRPr="00390852">
        <w:rPr>
          <w:rFonts w:eastAsia="Times New Roman" w:cs="Times New Roman"/>
          <w:lang w:val="en-GB"/>
        </w:rPr>
        <w:tab/>
        <w:t xml:space="preserve">ELECTRICAL DISCHARGE </w:t>
      </w:r>
    </w:p>
    <w:p w14:paraId="1ADB1E93" w14:textId="77777777" w:rsidR="009229DA" w:rsidRPr="00390852" w:rsidRDefault="009229DA" w:rsidP="009229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b/>
          <w:sz w:val="28"/>
          <w:szCs w:val="28"/>
          <w:lang w:val="en-GB"/>
        </w:rPr>
      </w:pPr>
      <w:r w:rsidRPr="00390852">
        <w:rPr>
          <w:rFonts w:eastAsia="Times New Roman" w:cs="Times New Roman"/>
          <w:lang w:val="en-GB"/>
        </w:rPr>
        <w:tab/>
      </w:r>
      <w:r w:rsidRPr="00390852">
        <w:rPr>
          <w:rFonts w:eastAsia="Times New Roman" w:cs="Times New Roman"/>
          <w:lang w:val="en-GB"/>
        </w:rPr>
        <w:tab/>
      </w:r>
      <w:r w:rsidRPr="00390852">
        <w:rPr>
          <w:rFonts w:eastAsia="Times New Roman" w:cs="Times New Roman"/>
          <w:lang w:val="en-GB"/>
        </w:rPr>
        <w:tab/>
        <w:t>MACHINING (EDM)</w:t>
      </w:r>
      <w:r w:rsidRPr="00390852">
        <w:rPr>
          <w:rFonts w:eastAsia="Times New Roman" w:cs="Times New Roman"/>
          <w:sz w:val="28"/>
          <w:szCs w:val="28"/>
          <w:lang w:val="en-GB"/>
        </w:rPr>
        <w:tab/>
        <w:t>4</w:t>
      </w:r>
    </w:p>
    <w:p w14:paraId="63309EDA" w14:textId="77777777" w:rsidR="009229DA" w:rsidRPr="00390852" w:rsidRDefault="009229DA" w:rsidP="009229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lang w:val="en-GB"/>
        </w:rPr>
        <w:t xml:space="preserve">1.3 </w:t>
      </w:r>
      <w:r w:rsidRPr="00390852">
        <w:rPr>
          <w:rFonts w:eastAsia="Times New Roman" w:cs="Times New Roman"/>
          <w:lang w:val="en-GB"/>
        </w:rPr>
        <w:tab/>
        <w:t xml:space="preserve">POWDER MIXED ELECTRICAL </w:t>
      </w:r>
    </w:p>
    <w:p w14:paraId="5B4B0CE7" w14:textId="77777777" w:rsidR="009229DA" w:rsidRPr="00390852" w:rsidRDefault="009229DA" w:rsidP="009229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b/>
          <w:sz w:val="28"/>
          <w:szCs w:val="28"/>
          <w:lang w:val="en-GB"/>
        </w:rPr>
      </w:pPr>
      <w:r w:rsidRPr="00390852">
        <w:rPr>
          <w:rFonts w:eastAsia="Times New Roman" w:cs="Times New Roman"/>
          <w:lang w:val="en-GB"/>
        </w:rPr>
        <w:tab/>
      </w:r>
      <w:r w:rsidRPr="00390852">
        <w:rPr>
          <w:rFonts w:eastAsia="Times New Roman" w:cs="Times New Roman"/>
          <w:lang w:val="en-GB"/>
        </w:rPr>
        <w:tab/>
      </w:r>
      <w:r w:rsidRPr="00390852">
        <w:rPr>
          <w:rFonts w:eastAsia="Times New Roman" w:cs="Times New Roman"/>
          <w:lang w:val="en-GB"/>
        </w:rPr>
        <w:tab/>
        <w:t xml:space="preserve">DISCHARGE MACHINING (PMEDM) </w:t>
      </w:r>
      <w:r w:rsidRPr="00390852">
        <w:rPr>
          <w:rFonts w:eastAsia="Times New Roman" w:cs="Times New Roman"/>
          <w:sz w:val="28"/>
          <w:szCs w:val="28"/>
          <w:lang w:val="en-GB"/>
        </w:rPr>
        <w:tab/>
        <w:t>7</w:t>
      </w:r>
    </w:p>
    <w:p w14:paraId="693ACF7C" w14:textId="77777777" w:rsidR="009229DA" w:rsidRPr="00390852" w:rsidRDefault="009229DA" w:rsidP="00091B2F">
      <w:pPr>
        <w:numPr>
          <w:ilvl w:val="1"/>
          <w:numId w:val="13"/>
        </w:numP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ind w:left="1440" w:firstLine="0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lang w:val="en-GB"/>
        </w:rPr>
        <w:t xml:space="preserve">PROCESS PARAMETERS </w:t>
      </w:r>
      <w:r w:rsidRPr="00390852">
        <w:rPr>
          <w:rFonts w:eastAsia="Times New Roman" w:cs="Times New Roman"/>
          <w:lang w:val="en-GB"/>
        </w:rPr>
        <w:tab/>
        <w:t>10</w:t>
      </w:r>
    </w:p>
    <w:p w14:paraId="1036B286" w14:textId="77777777" w:rsidR="009229DA" w:rsidRPr="00390852" w:rsidRDefault="009229DA" w:rsidP="00091B2F">
      <w:pPr>
        <w:numPr>
          <w:ilvl w:val="2"/>
          <w:numId w:val="14"/>
        </w:numP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ind w:left="2880"/>
        <w:jc w:val="both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lang w:val="en-GB"/>
        </w:rPr>
        <w:t xml:space="preserve">Polarity </w:t>
      </w:r>
      <w:r w:rsidRPr="00390852">
        <w:rPr>
          <w:rFonts w:eastAsia="Times New Roman" w:cs="Times New Roman"/>
          <w:lang w:val="en-GB"/>
        </w:rPr>
        <w:tab/>
      </w:r>
      <w:r>
        <w:rPr>
          <w:rFonts w:eastAsia="Times New Roman" w:cs="Times New Roman"/>
          <w:lang w:val="en-GB"/>
        </w:rPr>
        <w:tab/>
      </w:r>
      <w:r w:rsidRPr="00390852">
        <w:rPr>
          <w:rFonts w:eastAsia="Times New Roman" w:cs="Times New Roman"/>
          <w:lang w:val="en-GB"/>
        </w:rPr>
        <w:t>11</w:t>
      </w:r>
    </w:p>
    <w:p w14:paraId="1D6B766E" w14:textId="77777777" w:rsidR="009229DA" w:rsidRPr="00390852" w:rsidRDefault="009229DA" w:rsidP="00091B2F">
      <w:pPr>
        <w:numPr>
          <w:ilvl w:val="2"/>
          <w:numId w:val="14"/>
        </w:numP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ind w:left="2880"/>
        <w:jc w:val="both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lang w:val="en-GB"/>
        </w:rPr>
        <w:t>Peak Current</w:t>
      </w:r>
      <w:r w:rsidRPr="00390852">
        <w:rPr>
          <w:rFonts w:eastAsia="Times New Roman" w:cs="Times New Roman"/>
          <w:lang w:val="en-GB"/>
        </w:rPr>
        <w:tab/>
        <w:t>11</w:t>
      </w:r>
    </w:p>
    <w:p w14:paraId="3EAB12D5" w14:textId="77777777" w:rsidR="009229DA" w:rsidRPr="00390852" w:rsidRDefault="009229DA" w:rsidP="00091B2F">
      <w:pPr>
        <w:numPr>
          <w:ilvl w:val="2"/>
          <w:numId w:val="14"/>
        </w:numP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ind w:left="2880"/>
        <w:jc w:val="both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lang w:val="en-GB"/>
        </w:rPr>
        <w:t xml:space="preserve">Voltage </w:t>
      </w:r>
      <w:r w:rsidRPr="00390852">
        <w:rPr>
          <w:rFonts w:eastAsia="Times New Roman" w:cs="Times New Roman"/>
          <w:lang w:val="en-GB"/>
        </w:rPr>
        <w:tab/>
      </w:r>
      <w:r>
        <w:rPr>
          <w:rFonts w:eastAsia="Times New Roman" w:cs="Times New Roman"/>
          <w:lang w:val="en-GB"/>
        </w:rPr>
        <w:tab/>
      </w:r>
      <w:r w:rsidRPr="00390852">
        <w:rPr>
          <w:rFonts w:eastAsia="Times New Roman" w:cs="Times New Roman"/>
          <w:lang w:val="en-GB"/>
        </w:rPr>
        <w:t>12</w:t>
      </w:r>
    </w:p>
    <w:p w14:paraId="43FE4A0C" w14:textId="77777777" w:rsidR="009229DA" w:rsidRPr="00390852" w:rsidRDefault="009229DA" w:rsidP="00091B2F">
      <w:pPr>
        <w:numPr>
          <w:ilvl w:val="2"/>
          <w:numId w:val="14"/>
        </w:numP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ind w:left="2880"/>
        <w:jc w:val="both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lang w:val="en-GB"/>
        </w:rPr>
        <w:t xml:space="preserve">Pulse ON Time </w:t>
      </w:r>
      <w:r w:rsidRPr="00390852">
        <w:rPr>
          <w:rFonts w:eastAsia="Times New Roman" w:cs="Times New Roman"/>
          <w:lang w:val="en-GB"/>
        </w:rPr>
        <w:tab/>
        <w:t>12</w:t>
      </w:r>
    </w:p>
    <w:p w14:paraId="0D6B91F1" w14:textId="77777777" w:rsidR="009229DA" w:rsidRPr="00390852" w:rsidRDefault="009229DA" w:rsidP="00091B2F">
      <w:pPr>
        <w:numPr>
          <w:ilvl w:val="2"/>
          <w:numId w:val="14"/>
        </w:numP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ind w:left="2880"/>
        <w:jc w:val="both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lang w:val="en-GB"/>
        </w:rPr>
        <w:t>Pulse OFF Time</w:t>
      </w:r>
      <w:r w:rsidRPr="00390852">
        <w:rPr>
          <w:rFonts w:eastAsia="Times New Roman" w:cs="Times New Roman"/>
          <w:lang w:val="en-GB"/>
        </w:rPr>
        <w:tab/>
        <w:t>13</w:t>
      </w:r>
    </w:p>
    <w:p w14:paraId="72CA8D62" w14:textId="77777777" w:rsidR="009229DA" w:rsidRPr="00390852" w:rsidRDefault="009229DA" w:rsidP="00091B2F">
      <w:pPr>
        <w:numPr>
          <w:ilvl w:val="2"/>
          <w:numId w:val="14"/>
        </w:numP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ind w:left="2880"/>
        <w:jc w:val="both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lang w:val="en-GB"/>
        </w:rPr>
        <w:t xml:space="preserve">Electrode Gap </w:t>
      </w:r>
      <w:r w:rsidRPr="00390852">
        <w:rPr>
          <w:rFonts w:eastAsia="Times New Roman" w:cs="Times New Roman"/>
          <w:lang w:val="en-GB"/>
        </w:rPr>
        <w:tab/>
        <w:t>13</w:t>
      </w:r>
    </w:p>
    <w:p w14:paraId="5F9EE9B4" w14:textId="77777777" w:rsidR="009229DA" w:rsidRPr="00390852" w:rsidRDefault="009229DA" w:rsidP="00091B2F">
      <w:pPr>
        <w:numPr>
          <w:ilvl w:val="2"/>
          <w:numId w:val="14"/>
        </w:numP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ind w:left="2880"/>
        <w:jc w:val="both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lang w:val="en-GB"/>
        </w:rPr>
        <w:t xml:space="preserve">Flushing </w:t>
      </w:r>
      <w:r w:rsidRPr="00390852">
        <w:rPr>
          <w:rFonts w:eastAsia="Times New Roman" w:cs="Times New Roman"/>
          <w:lang w:val="en-GB"/>
        </w:rPr>
        <w:tab/>
        <w:t>13</w:t>
      </w:r>
    </w:p>
    <w:p w14:paraId="6E787707" w14:textId="77777777" w:rsidR="009229DA" w:rsidRPr="00390852" w:rsidRDefault="009229DA" w:rsidP="00091B2F">
      <w:pPr>
        <w:numPr>
          <w:ilvl w:val="2"/>
          <w:numId w:val="14"/>
        </w:numP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ind w:left="2880"/>
        <w:jc w:val="both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lang w:val="en-GB"/>
        </w:rPr>
        <w:t>Working Time and Lift Time</w:t>
      </w:r>
      <w:r w:rsidRPr="00390852">
        <w:rPr>
          <w:rFonts w:eastAsia="Times New Roman" w:cs="Times New Roman"/>
          <w:lang w:val="en-GB"/>
        </w:rPr>
        <w:tab/>
        <w:t>15</w:t>
      </w:r>
    </w:p>
    <w:p w14:paraId="1E7B432D" w14:textId="77777777" w:rsidR="009229DA" w:rsidRPr="00390852" w:rsidRDefault="009229DA" w:rsidP="00091B2F">
      <w:pPr>
        <w:numPr>
          <w:ilvl w:val="2"/>
          <w:numId w:val="14"/>
        </w:numP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ind w:left="2880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lang w:val="en-GB"/>
        </w:rPr>
        <w:t>Tool Rotation</w:t>
      </w:r>
      <w:r w:rsidRPr="00390852">
        <w:rPr>
          <w:rFonts w:eastAsia="Times New Roman" w:cs="Times New Roman"/>
          <w:lang w:val="en-GB"/>
        </w:rPr>
        <w:tab/>
        <w:t>16</w:t>
      </w:r>
    </w:p>
    <w:p w14:paraId="79CCE418" w14:textId="77777777" w:rsidR="009229DA" w:rsidRPr="00390852" w:rsidRDefault="009229DA" w:rsidP="00091B2F">
      <w:pPr>
        <w:numPr>
          <w:ilvl w:val="2"/>
          <w:numId w:val="14"/>
        </w:numP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ind w:left="2880"/>
        <w:jc w:val="both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lang w:val="en-GB"/>
        </w:rPr>
        <w:t>Powder Type</w:t>
      </w:r>
      <w:r w:rsidRPr="00390852">
        <w:rPr>
          <w:rFonts w:eastAsia="Times New Roman" w:cs="Times New Roman"/>
          <w:lang w:val="en-GB"/>
        </w:rPr>
        <w:tab/>
        <w:t>16</w:t>
      </w:r>
    </w:p>
    <w:p w14:paraId="44576940" w14:textId="77777777" w:rsidR="009229DA" w:rsidRPr="00390852" w:rsidRDefault="009229DA" w:rsidP="00091B2F">
      <w:pPr>
        <w:widowControl w:val="0"/>
        <w:numPr>
          <w:ilvl w:val="2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ind w:left="2880"/>
        <w:jc w:val="both"/>
        <w:rPr>
          <w:rFonts w:eastAsia="Times New Roman" w:cs="Times New Roman"/>
          <w:b/>
          <w:sz w:val="28"/>
          <w:szCs w:val="28"/>
          <w:lang w:val="en-GB"/>
        </w:rPr>
      </w:pPr>
      <w:r w:rsidRPr="00390852">
        <w:rPr>
          <w:rFonts w:eastAsia="Times New Roman" w:cs="Times New Roman"/>
          <w:lang w:val="en-GB"/>
        </w:rPr>
        <w:t xml:space="preserve">Powder Size </w:t>
      </w:r>
      <w:r w:rsidRPr="00390852">
        <w:rPr>
          <w:rFonts w:eastAsia="Times New Roman" w:cs="Times New Roman"/>
          <w:lang w:val="en-GB"/>
        </w:rPr>
        <w:tab/>
        <w:t>17</w:t>
      </w:r>
    </w:p>
    <w:p w14:paraId="686D91E4" w14:textId="77777777" w:rsidR="009229DA" w:rsidRDefault="009229DA" w:rsidP="009229DA">
      <w:pPr>
        <w:rPr>
          <w:b/>
          <w:szCs w:val="24"/>
        </w:rPr>
      </w:pPr>
      <w:r>
        <w:rPr>
          <w:b/>
          <w:szCs w:val="24"/>
        </w:rPr>
        <w:br w:type="page"/>
      </w:r>
    </w:p>
    <w:p w14:paraId="1799697A" w14:textId="77777777" w:rsidR="009229DA" w:rsidRPr="00EB15F3" w:rsidRDefault="009229DA" w:rsidP="009229DA">
      <w:pPr>
        <w:tabs>
          <w:tab w:val="left" w:pos="1455"/>
          <w:tab w:val="left" w:pos="3600"/>
          <w:tab w:val="left" w:pos="7035"/>
        </w:tabs>
        <w:spacing w:after="0" w:line="360" w:lineRule="auto"/>
        <w:rPr>
          <w:rFonts w:eastAsia="Times New Roman" w:cs="Times New Roman"/>
          <w:b/>
          <w:szCs w:val="24"/>
          <w:lang w:val="en-GB"/>
        </w:rPr>
      </w:pPr>
      <w:r w:rsidRPr="00EB15F3">
        <w:rPr>
          <w:rFonts w:eastAsia="Times New Roman" w:cs="Times New Roman"/>
          <w:b/>
          <w:szCs w:val="24"/>
          <w:lang w:val="en-GB"/>
        </w:rPr>
        <w:lastRenderedPageBreak/>
        <w:t>CHAPTER NO.</w:t>
      </w:r>
      <w:r w:rsidRPr="00EB15F3">
        <w:rPr>
          <w:rFonts w:eastAsia="Times New Roman" w:cs="Times New Roman"/>
          <w:b/>
          <w:sz w:val="30"/>
          <w:szCs w:val="28"/>
          <w:lang w:val="en-GB"/>
        </w:rPr>
        <w:tab/>
      </w:r>
      <w:r w:rsidRPr="00EB15F3">
        <w:rPr>
          <w:rFonts w:eastAsia="Times New Roman" w:cs="Times New Roman"/>
          <w:b/>
          <w:szCs w:val="24"/>
          <w:lang w:val="en-GB"/>
        </w:rPr>
        <w:t>TITLE</w:t>
      </w:r>
      <w:r w:rsidRPr="00EB15F3">
        <w:rPr>
          <w:rFonts w:eastAsia="Times New Roman" w:cs="Times New Roman"/>
          <w:b/>
          <w:sz w:val="30"/>
          <w:szCs w:val="28"/>
          <w:lang w:val="en-GB"/>
        </w:rPr>
        <w:t xml:space="preserve">                                 </w:t>
      </w:r>
      <w:r w:rsidRPr="00EB15F3">
        <w:rPr>
          <w:rFonts w:eastAsia="Times New Roman" w:cs="Times New Roman"/>
          <w:b/>
          <w:szCs w:val="24"/>
          <w:lang w:val="en-GB"/>
        </w:rPr>
        <w:t>PAGE NO.</w:t>
      </w:r>
    </w:p>
    <w:p w14:paraId="7370225E" w14:textId="77777777" w:rsidR="009229DA" w:rsidRPr="00390852" w:rsidRDefault="009229DA" w:rsidP="009229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sz w:val="28"/>
          <w:szCs w:val="28"/>
          <w:lang w:val="en-GB"/>
        </w:rPr>
      </w:pPr>
    </w:p>
    <w:p w14:paraId="2FE36111" w14:textId="77777777" w:rsidR="009229DA" w:rsidRPr="00390852" w:rsidRDefault="009229DA" w:rsidP="009229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b/>
          <w:sz w:val="28"/>
          <w:szCs w:val="28"/>
          <w:lang w:val="en-GB"/>
        </w:rPr>
      </w:pPr>
      <w:r w:rsidRPr="00390852">
        <w:rPr>
          <w:rFonts w:eastAsia="Times New Roman" w:cs="Times New Roman"/>
          <w:b/>
          <w:sz w:val="28"/>
          <w:szCs w:val="28"/>
          <w:lang w:val="en-GB"/>
        </w:rPr>
        <w:tab/>
        <w:t>6</w:t>
      </w:r>
      <w:r w:rsidRPr="00390852">
        <w:rPr>
          <w:rFonts w:eastAsia="Times New Roman" w:cs="Times New Roman"/>
          <w:b/>
          <w:sz w:val="28"/>
          <w:szCs w:val="28"/>
          <w:lang w:val="en-GB"/>
        </w:rPr>
        <w:tab/>
        <w:t>CONCLUSION</w:t>
      </w:r>
      <w:r w:rsidRPr="00390852">
        <w:rPr>
          <w:rFonts w:eastAsia="Times New Roman" w:cs="Times New Roman"/>
          <w:lang w:val="en-GB"/>
        </w:rPr>
        <w:tab/>
      </w:r>
      <w:r w:rsidRPr="00390852">
        <w:rPr>
          <w:rFonts w:eastAsia="Times New Roman" w:cs="Times New Roman"/>
          <w:lang w:val="en-GB"/>
        </w:rPr>
        <w:tab/>
        <w:t>177</w:t>
      </w:r>
    </w:p>
    <w:p w14:paraId="410F98D3" w14:textId="77777777" w:rsidR="009229DA" w:rsidRPr="00390852" w:rsidRDefault="009229DA" w:rsidP="009229DA">
      <w:pP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jc w:val="both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lang w:val="en-GB"/>
        </w:rPr>
        <w:t>6.1</w:t>
      </w:r>
      <w:r w:rsidRPr="00390852">
        <w:rPr>
          <w:rFonts w:eastAsia="Times New Roman" w:cs="Times New Roman"/>
          <w:lang w:val="en-GB"/>
        </w:rPr>
        <w:tab/>
        <w:t xml:space="preserve">CONCLUSIONS FORM OHNS </w:t>
      </w:r>
    </w:p>
    <w:p w14:paraId="0E66B3B7" w14:textId="77777777" w:rsidR="009229DA" w:rsidRPr="00390852" w:rsidRDefault="009229DA" w:rsidP="009229DA">
      <w:pP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jc w:val="both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lang w:val="en-GB"/>
        </w:rPr>
        <w:tab/>
      </w:r>
      <w:r w:rsidRPr="00390852">
        <w:rPr>
          <w:rFonts w:eastAsia="Times New Roman" w:cs="Times New Roman"/>
          <w:lang w:val="en-GB"/>
        </w:rPr>
        <w:tab/>
      </w:r>
      <w:r w:rsidRPr="00390852">
        <w:rPr>
          <w:rFonts w:eastAsia="Times New Roman" w:cs="Times New Roman"/>
          <w:lang w:val="en-GB"/>
        </w:rPr>
        <w:tab/>
        <w:t>MACHINED WITH µ-</w:t>
      </w:r>
      <w:proofErr w:type="spellStart"/>
      <w:r w:rsidRPr="00390852">
        <w:rPr>
          <w:rFonts w:eastAsia="Times New Roman" w:cs="Times New Roman"/>
          <w:lang w:val="en-GB"/>
        </w:rPr>
        <w:t>TiC</w:t>
      </w:r>
      <w:proofErr w:type="spellEnd"/>
      <w:r w:rsidRPr="00390852">
        <w:rPr>
          <w:rFonts w:eastAsia="Times New Roman" w:cs="Times New Roman"/>
          <w:lang w:val="en-GB"/>
        </w:rPr>
        <w:t xml:space="preserve"> </w:t>
      </w:r>
      <w:r w:rsidRPr="00390852">
        <w:rPr>
          <w:rFonts w:eastAsia="Times New Roman" w:cs="Times New Roman"/>
          <w:lang w:val="en-GB"/>
        </w:rPr>
        <w:tab/>
        <w:t>177</w:t>
      </w:r>
    </w:p>
    <w:p w14:paraId="15093DE3" w14:textId="77777777" w:rsidR="009229DA" w:rsidRPr="00390852" w:rsidRDefault="009229DA" w:rsidP="009229DA">
      <w:pP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jc w:val="both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lang w:val="en-GB"/>
        </w:rPr>
        <w:tab/>
      </w:r>
      <w:r w:rsidRPr="00390852">
        <w:rPr>
          <w:rFonts w:eastAsia="Times New Roman" w:cs="Times New Roman"/>
          <w:lang w:val="en-GB"/>
        </w:rPr>
        <w:tab/>
        <w:t xml:space="preserve">6.2 </w:t>
      </w:r>
      <w:r w:rsidRPr="00390852">
        <w:rPr>
          <w:rFonts w:eastAsia="Times New Roman" w:cs="Times New Roman"/>
          <w:lang w:val="en-GB"/>
        </w:rPr>
        <w:tab/>
        <w:t xml:space="preserve">CONCLUSIONS FORM OHNS </w:t>
      </w:r>
    </w:p>
    <w:p w14:paraId="1E97EF1B" w14:textId="77777777" w:rsidR="009229DA" w:rsidRPr="00390852" w:rsidRDefault="009229DA" w:rsidP="009229DA">
      <w:pP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jc w:val="both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lang w:val="en-GB"/>
        </w:rPr>
        <w:tab/>
      </w:r>
      <w:r w:rsidRPr="00390852">
        <w:rPr>
          <w:rFonts w:eastAsia="Times New Roman" w:cs="Times New Roman"/>
          <w:lang w:val="en-GB"/>
        </w:rPr>
        <w:tab/>
      </w:r>
      <w:r w:rsidRPr="00390852">
        <w:rPr>
          <w:rFonts w:eastAsia="Times New Roman" w:cs="Times New Roman"/>
          <w:lang w:val="en-GB"/>
        </w:rPr>
        <w:tab/>
        <w:t>MACHINED WITH Nano -</w:t>
      </w:r>
      <w:proofErr w:type="spellStart"/>
      <w:r w:rsidRPr="00390852">
        <w:rPr>
          <w:rFonts w:eastAsia="Times New Roman" w:cs="Times New Roman"/>
          <w:lang w:val="en-GB"/>
        </w:rPr>
        <w:t>TiC</w:t>
      </w:r>
      <w:proofErr w:type="spellEnd"/>
      <w:r w:rsidRPr="00390852">
        <w:rPr>
          <w:rFonts w:eastAsia="Times New Roman" w:cs="Times New Roman"/>
          <w:lang w:val="en-GB"/>
        </w:rPr>
        <w:t xml:space="preserve"> </w:t>
      </w:r>
      <w:r w:rsidRPr="00390852">
        <w:rPr>
          <w:rFonts w:eastAsia="Times New Roman" w:cs="Times New Roman"/>
          <w:lang w:val="en-GB"/>
        </w:rPr>
        <w:tab/>
        <w:t>179</w:t>
      </w:r>
    </w:p>
    <w:p w14:paraId="45BC96C8" w14:textId="77777777" w:rsidR="009229DA" w:rsidRPr="00390852" w:rsidRDefault="009229DA" w:rsidP="009229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lang w:val="en-GB"/>
        </w:rPr>
        <w:tab/>
      </w:r>
      <w:r w:rsidRPr="00390852">
        <w:rPr>
          <w:rFonts w:eastAsia="Times New Roman" w:cs="Times New Roman"/>
          <w:lang w:val="en-GB"/>
        </w:rPr>
        <w:tab/>
        <w:t xml:space="preserve">6.3 </w:t>
      </w:r>
      <w:r w:rsidRPr="00390852">
        <w:rPr>
          <w:rFonts w:eastAsia="Times New Roman" w:cs="Times New Roman"/>
          <w:lang w:val="en-GB"/>
        </w:rPr>
        <w:tab/>
        <w:t xml:space="preserve">CONCLUSIONS </w:t>
      </w:r>
      <w:proofErr w:type="gramStart"/>
      <w:r w:rsidRPr="00390852">
        <w:rPr>
          <w:rFonts w:eastAsia="Times New Roman" w:cs="Times New Roman"/>
          <w:lang w:val="en-GB"/>
        </w:rPr>
        <w:t>FORM  NIMONIC</w:t>
      </w:r>
      <w:proofErr w:type="gramEnd"/>
      <w:r w:rsidRPr="00390852">
        <w:rPr>
          <w:rFonts w:eastAsia="Times New Roman" w:cs="Times New Roman"/>
          <w:lang w:val="en-GB"/>
        </w:rPr>
        <w:t xml:space="preserve"> </w:t>
      </w:r>
    </w:p>
    <w:p w14:paraId="6EF1446E" w14:textId="77777777" w:rsidR="009229DA" w:rsidRPr="00390852" w:rsidRDefault="009229DA" w:rsidP="009229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lang w:val="en-GB"/>
        </w:rPr>
      </w:pPr>
      <w:r w:rsidRPr="00390852">
        <w:rPr>
          <w:rFonts w:eastAsia="Times New Roman" w:cs="Times New Roman"/>
          <w:lang w:val="en-GB"/>
        </w:rPr>
        <w:tab/>
      </w:r>
      <w:r w:rsidRPr="00390852">
        <w:rPr>
          <w:rFonts w:eastAsia="Times New Roman" w:cs="Times New Roman"/>
          <w:lang w:val="en-GB"/>
        </w:rPr>
        <w:tab/>
      </w:r>
      <w:r w:rsidRPr="00390852">
        <w:rPr>
          <w:rFonts w:eastAsia="Times New Roman" w:cs="Times New Roman"/>
          <w:lang w:val="en-GB"/>
        </w:rPr>
        <w:tab/>
        <w:t>90 ALLOY MACHINED WITH µ-</w:t>
      </w:r>
      <w:proofErr w:type="spellStart"/>
      <w:r w:rsidRPr="00390852">
        <w:rPr>
          <w:rFonts w:eastAsia="Times New Roman" w:cs="Times New Roman"/>
          <w:lang w:val="en-GB"/>
        </w:rPr>
        <w:t>TiC</w:t>
      </w:r>
      <w:proofErr w:type="spellEnd"/>
      <w:r w:rsidRPr="00390852">
        <w:rPr>
          <w:rFonts w:eastAsia="Times New Roman" w:cs="Times New Roman"/>
          <w:lang w:val="en-GB"/>
        </w:rPr>
        <w:tab/>
        <w:t>181</w:t>
      </w:r>
    </w:p>
    <w:p w14:paraId="38DB1EA1" w14:textId="77777777" w:rsidR="009229DA" w:rsidRPr="00390852" w:rsidRDefault="009229DA" w:rsidP="009229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szCs w:val="28"/>
          <w:lang w:val="en-GB"/>
        </w:rPr>
      </w:pPr>
      <w:r w:rsidRPr="00390852">
        <w:rPr>
          <w:rFonts w:eastAsia="Times New Roman" w:cs="Times New Roman"/>
          <w:szCs w:val="28"/>
          <w:lang w:val="en-GB"/>
        </w:rPr>
        <w:tab/>
      </w:r>
      <w:r w:rsidRPr="00390852">
        <w:rPr>
          <w:rFonts w:eastAsia="Times New Roman" w:cs="Times New Roman"/>
          <w:szCs w:val="28"/>
          <w:lang w:val="en-GB"/>
        </w:rPr>
        <w:tab/>
        <w:t>6.4</w:t>
      </w:r>
      <w:r w:rsidRPr="00390852">
        <w:rPr>
          <w:rFonts w:eastAsia="Times New Roman" w:cs="Times New Roman"/>
          <w:szCs w:val="28"/>
          <w:lang w:val="en-GB"/>
        </w:rPr>
        <w:tab/>
        <w:t xml:space="preserve">CONCLUSIONS FORM NIMONIC </w:t>
      </w:r>
    </w:p>
    <w:p w14:paraId="4932EB44" w14:textId="77777777" w:rsidR="009229DA" w:rsidRPr="00390852" w:rsidRDefault="009229DA" w:rsidP="009229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szCs w:val="28"/>
          <w:lang w:val="en-GB"/>
        </w:rPr>
      </w:pPr>
      <w:r w:rsidRPr="00390852">
        <w:rPr>
          <w:rFonts w:eastAsia="Times New Roman" w:cs="Times New Roman"/>
          <w:szCs w:val="28"/>
          <w:lang w:val="en-GB"/>
        </w:rPr>
        <w:tab/>
      </w:r>
      <w:r w:rsidRPr="00390852">
        <w:rPr>
          <w:rFonts w:eastAsia="Times New Roman" w:cs="Times New Roman"/>
          <w:szCs w:val="28"/>
          <w:lang w:val="en-GB"/>
        </w:rPr>
        <w:tab/>
      </w:r>
      <w:r w:rsidRPr="00390852">
        <w:rPr>
          <w:rFonts w:eastAsia="Times New Roman" w:cs="Times New Roman"/>
          <w:szCs w:val="28"/>
          <w:lang w:val="en-GB"/>
        </w:rPr>
        <w:tab/>
        <w:t>ALLOY 90 MACHINED WITH Nano –</w:t>
      </w:r>
      <w:proofErr w:type="spellStart"/>
      <w:r w:rsidRPr="00390852">
        <w:rPr>
          <w:rFonts w:eastAsia="Times New Roman" w:cs="Times New Roman"/>
          <w:szCs w:val="28"/>
          <w:lang w:val="en-GB"/>
        </w:rPr>
        <w:t>TiC</w:t>
      </w:r>
      <w:proofErr w:type="spellEnd"/>
      <w:r w:rsidRPr="00390852">
        <w:rPr>
          <w:rFonts w:eastAsia="Times New Roman" w:cs="Times New Roman"/>
          <w:szCs w:val="28"/>
          <w:lang w:val="en-GB"/>
        </w:rPr>
        <w:tab/>
        <w:t>183</w:t>
      </w:r>
    </w:p>
    <w:p w14:paraId="4178754E" w14:textId="77777777" w:rsidR="009229DA" w:rsidRPr="00390852" w:rsidRDefault="009229DA" w:rsidP="009229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szCs w:val="28"/>
          <w:lang w:val="en-GB"/>
        </w:rPr>
      </w:pPr>
      <w:r w:rsidRPr="00390852">
        <w:rPr>
          <w:rFonts w:eastAsia="Times New Roman" w:cs="Times New Roman"/>
          <w:szCs w:val="28"/>
          <w:lang w:val="en-GB"/>
        </w:rPr>
        <w:tab/>
      </w:r>
      <w:r w:rsidRPr="00390852">
        <w:rPr>
          <w:rFonts w:eastAsia="Times New Roman" w:cs="Times New Roman"/>
          <w:szCs w:val="28"/>
          <w:lang w:val="en-GB"/>
        </w:rPr>
        <w:tab/>
        <w:t xml:space="preserve">6.5 </w:t>
      </w:r>
      <w:r w:rsidRPr="00390852">
        <w:rPr>
          <w:rFonts w:eastAsia="Times New Roman" w:cs="Times New Roman"/>
          <w:szCs w:val="28"/>
          <w:lang w:val="en-GB"/>
        </w:rPr>
        <w:tab/>
        <w:t>FUTURE SCOPE</w:t>
      </w:r>
      <w:r w:rsidRPr="00390852">
        <w:rPr>
          <w:rFonts w:eastAsia="Times New Roman" w:cs="Times New Roman"/>
          <w:szCs w:val="28"/>
          <w:lang w:val="en-GB"/>
        </w:rPr>
        <w:tab/>
        <w:t>185</w:t>
      </w:r>
    </w:p>
    <w:p w14:paraId="453916DD" w14:textId="77777777" w:rsidR="009229DA" w:rsidRPr="00390852" w:rsidRDefault="009229DA" w:rsidP="009229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2160"/>
          <w:tab w:val="left" w:pos="2880"/>
          <w:tab w:val="left" w:pos="3780"/>
          <w:tab w:val="right" w:pos="7920"/>
        </w:tabs>
        <w:spacing w:after="0" w:line="360" w:lineRule="auto"/>
        <w:rPr>
          <w:rFonts w:eastAsia="Times New Roman" w:cs="Times New Roman"/>
          <w:b/>
          <w:sz w:val="28"/>
          <w:szCs w:val="28"/>
          <w:lang w:val="en-GB"/>
        </w:rPr>
      </w:pP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</w:p>
    <w:p w14:paraId="3A2EFAD8" w14:textId="77777777" w:rsidR="009229DA" w:rsidRPr="001578E4" w:rsidRDefault="009229DA" w:rsidP="009229DA">
      <w:pPr>
        <w:pBdr>
          <w:top w:val="nil"/>
          <w:left w:val="nil"/>
          <w:bottom w:val="nil"/>
          <w:right w:val="nil"/>
          <w:between w:val="nil"/>
        </w:pBdr>
        <w:rPr>
          <w:b/>
          <w:sz w:val="28"/>
          <w:szCs w:val="28"/>
        </w:rPr>
      </w:pP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b/>
          <w:sz w:val="28"/>
          <w:szCs w:val="28"/>
          <w:lang w:val="en-GB"/>
        </w:rPr>
        <w:tab/>
      </w:r>
      <w:r w:rsidRPr="00390852">
        <w:rPr>
          <w:rFonts w:eastAsia="Times New Roman" w:cs="Times New Roman"/>
          <w:b/>
          <w:smallCaps/>
          <w:lang w:val="en-GB"/>
        </w:rPr>
        <w:t>REFERENCES</w:t>
      </w:r>
      <w:r w:rsidRPr="00390852">
        <w:rPr>
          <w:rFonts w:eastAsia="Times New Roman" w:cs="Times New Roman"/>
          <w:b/>
          <w:smallCaps/>
          <w:lang w:val="en-GB"/>
        </w:rPr>
        <w:tab/>
      </w:r>
      <w:r w:rsidRPr="00390852">
        <w:rPr>
          <w:rFonts w:eastAsia="Times New Roman" w:cs="Times New Roman"/>
          <w:b/>
          <w:smallCaps/>
          <w:lang w:val="en-GB"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</w:r>
      <w:r>
        <w:rPr>
          <w:b/>
          <w:smallCaps/>
        </w:rPr>
        <w:tab/>
        <w:t xml:space="preserve">       </w:t>
      </w:r>
      <w:r w:rsidRPr="00390852">
        <w:rPr>
          <w:rFonts w:eastAsia="Times New Roman" w:cs="Times New Roman"/>
          <w:b/>
          <w:smallCaps/>
          <w:lang w:val="en-GB"/>
        </w:rPr>
        <w:t>186</w:t>
      </w:r>
      <w:r>
        <w:rPr>
          <w:b/>
          <w:smallCaps/>
        </w:rPr>
        <w:t xml:space="preserve"> </w:t>
      </w:r>
    </w:p>
    <w:p w14:paraId="0A973B15" w14:textId="77777777" w:rsidR="000022E1" w:rsidRDefault="000022E1" w:rsidP="000607A1"/>
    <w:p w14:paraId="66C250A5" w14:textId="77777777" w:rsidR="00851C9C" w:rsidRDefault="00851C9C" w:rsidP="000607A1"/>
    <w:p w14:paraId="479CB6BD" w14:textId="77777777" w:rsidR="00851C9C" w:rsidRDefault="00851C9C" w:rsidP="000607A1"/>
    <w:p w14:paraId="621B409B" w14:textId="77777777" w:rsidR="008D7343" w:rsidRDefault="008D7343" w:rsidP="003058DF">
      <w:pPr>
        <w:pStyle w:val="cfrTablesandfigures"/>
        <w:spacing w:before="360" w:after="600"/>
      </w:pPr>
    </w:p>
    <w:p w14:paraId="4A8A733E" w14:textId="77777777" w:rsidR="00D44FB7" w:rsidRDefault="00D44FB7" w:rsidP="003058DF">
      <w:pPr>
        <w:pStyle w:val="cfrTablesandfigures"/>
        <w:spacing w:before="360" w:after="600"/>
      </w:pPr>
    </w:p>
    <w:p w14:paraId="3C73F1CF" w14:textId="77777777" w:rsidR="00D44FB7" w:rsidRDefault="00D44FB7" w:rsidP="003058DF">
      <w:pPr>
        <w:pStyle w:val="cfrTablesandfigures"/>
        <w:spacing w:before="360" w:after="600"/>
      </w:pPr>
    </w:p>
    <w:p w14:paraId="5A602D46" w14:textId="77777777" w:rsidR="009229DA" w:rsidRDefault="009229DA">
      <w:pPr>
        <w:rPr>
          <w:rFonts w:cs="Times New Roman"/>
          <w:b/>
          <w:bCs/>
          <w:caps/>
          <w:sz w:val="28"/>
          <w:szCs w:val="28"/>
        </w:rPr>
      </w:pPr>
      <w:bookmarkStart w:id="2" w:name="_Toc418848708"/>
      <w:r>
        <w:br w:type="page"/>
      </w:r>
    </w:p>
    <w:bookmarkEnd w:id="2"/>
    <w:p w14:paraId="21E5C6AC" w14:textId="77777777" w:rsidR="009229DA" w:rsidRPr="00390852" w:rsidRDefault="009229DA" w:rsidP="009229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eastAsia="Times New Roman" w:cs="Times New Roman"/>
          <w:b/>
          <w:smallCaps/>
          <w:color w:val="000000"/>
          <w:sz w:val="30"/>
          <w:szCs w:val="28"/>
          <w:lang w:val="en-GB"/>
        </w:rPr>
      </w:pPr>
      <w:r w:rsidRPr="00390852">
        <w:rPr>
          <w:rFonts w:eastAsia="Times New Roman" w:cs="Times New Roman"/>
          <w:b/>
          <w:smallCaps/>
          <w:color w:val="000000"/>
          <w:sz w:val="30"/>
          <w:szCs w:val="28"/>
          <w:lang w:val="en-GB"/>
        </w:rPr>
        <w:lastRenderedPageBreak/>
        <w:t>LIST OF TABLES</w:t>
      </w:r>
    </w:p>
    <w:p w14:paraId="07037886" w14:textId="77777777" w:rsidR="009229DA" w:rsidRPr="00390852" w:rsidRDefault="009229DA" w:rsidP="009229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eastAsia="Times New Roman" w:cs="Times New Roman"/>
          <w:b/>
          <w:smallCaps/>
          <w:color w:val="000000"/>
          <w:sz w:val="28"/>
          <w:szCs w:val="28"/>
          <w:lang w:val="en-GB"/>
        </w:rPr>
      </w:pPr>
    </w:p>
    <w:tbl>
      <w:tblPr>
        <w:tblW w:w="5000" w:type="pct"/>
        <w:tblCellMar>
          <w:left w:w="29" w:type="dxa"/>
          <w:right w:w="29" w:type="dxa"/>
        </w:tblCellMar>
        <w:tblLook w:val="0400" w:firstRow="0" w:lastRow="0" w:firstColumn="0" w:lastColumn="0" w:noHBand="0" w:noVBand="1"/>
      </w:tblPr>
      <w:tblGrid>
        <w:gridCol w:w="1651"/>
        <w:gridCol w:w="5073"/>
        <w:gridCol w:w="1504"/>
      </w:tblGrid>
      <w:tr w:rsidR="009229DA" w:rsidRPr="00390852" w14:paraId="7B8A1527" w14:textId="77777777" w:rsidTr="002379F7">
        <w:trPr>
          <w:tblHeader/>
        </w:trPr>
        <w:tc>
          <w:tcPr>
            <w:tcW w:w="1003" w:type="pct"/>
          </w:tcPr>
          <w:p w14:paraId="2B335D76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b/>
                <w:color w:val="000000"/>
                <w:lang w:val="en-GB"/>
              </w:rPr>
              <w:t>TABLE NO.</w:t>
            </w:r>
          </w:p>
        </w:tc>
        <w:tc>
          <w:tcPr>
            <w:tcW w:w="3083" w:type="pct"/>
          </w:tcPr>
          <w:p w14:paraId="6C9534DB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b/>
                <w:color w:val="000000"/>
                <w:lang w:val="en-GB"/>
              </w:rPr>
              <w:t>TITLE</w:t>
            </w:r>
          </w:p>
        </w:tc>
        <w:tc>
          <w:tcPr>
            <w:tcW w:w="914" w:type="pct"/>
            <w:vAlign w:val="bottom"/>
          </w:tcPr>
          <w:p w14:paraId="3319B038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b/>
                <w:color w:val="000000"/>
                <w:lang w:val="en-GB"/>
              </w:rPr>
              <w:t>PAGE NO.</w:t>
            </w:r>
          </w:p>
        </w:tc>
      </w:tr>
      <w:tr w:rsidR="009229DA" w:rsidRPr="00390852" w14:paraId="3442CEB2" w14:textId="77777777" w:rsidTr="002379F7">
        <w:trPr>
          <w:tblHeader/>
        </w:trPr>
        <w:tc>
          <w:tcPr>
            <w:tcW w:w="1003" w:type="pct"/>
          </w:tcPr>
          <w:p w14:paraId="7B5A7DF0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Cambria" w:eastAsia="Cambria" w:hAnsi="Cambria" w:cs="Cambria"/>
                <w:b/>
                <w:color w:val="000000"/>
                <w:lang w:val="en-GB"/>
              </w:rPr>
            </w:pPr>
          </w:p>
        </w:tc>
        <w:tc>
          <w:tcPr>
            <w:tcW w:w="3083" w:type="pct"/>
          </w:tcPr>
          <w:p w14:paraId="599E5B4B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Cambria" w:eastAsia="Cambria" w:hAnsi="Cambria" w:cs="Cambria"/>
                <w:b/>
                <w:color w:val="000000"/>
                <w:lang w:val="en-GB"/>
              </w:rPr>
            </w:pPr>
          </w:p>
        </w:tc>
        <w:tc>
          <w:tcPr>
            <w:tcW w:w="914" w:type="pct"/>
            <w:vAlign w:val="bottom"/>
          </w:tcPr>
          <w:p w14:paraId="2B2136DF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Cambria" w:eastAsia="Cambria" w:hAnsi="Cambria" w:cs="Cambria"/>
                <w:b/>
                <w:color w:val="000000"/>
                <w:lang w:val="en-GB"/>
              </w:rPr>
            </w:pPr>
          </w:p>
        </w:tc>
      </w:tr>
      <w:tr w:rsidR="009229DA" w:rsidRPr="00390852" w14:paraId="7573016A" w14:textId="77777777" w:rsidTr="002379F7">
        <w:tc>
          <w:tcPr>
            <w:tcW w:w="1003" w:type="pct"/>
          </w:tcPr>
          <w:p w14:paraId="020059A9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3.1</w:t>
            </w:r>
          </w:p>
        </w:tc>
        <w:tc>
          <w:tcPr>
            <w:tcW w:w="3083" w:type="pct"/>
            <w:vAlign w:val="center"/>
          </w:tcPr>
          <w:p w14:paraId="627C5773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Composition of Nimonic Alloy 90 in percentage</w:t>
            </w:r>
          </w:p>
        </w:tc>
        <w:tc>
          <w:tcPr>
            <w:tcW w:w="914" w:type="pct"/>
            <w:vAlign w:val="bottom"/>
          </w:tcPr>
          <w:p w14:paraId="5733B351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54</w:t>
            </w:r>
          </w:p>
        </w:tc>
      </w:tr>
      <w:tr w:rsidR="009229DA" w:rsidRPr="00390852" w14:paraId="58922E31" w14:textId="77777777" w:rsidTr="002379F7">
        <w:tc>
          <w:tcPr>
            <w:tcW w:w="1003" w:type="pct"/>
          </w:tcPr>
          <w:p w14:paraId="580A3B4A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3.2</w:t>
            </w:r>
          </w:p>
        </w:tc>
        <w:tc>
          <w:tcPr>
            <w:tcW w:w="3083" w:type="pct"/>
            <w:vAlign w:val="center"/>
          </w:tcPr>
          <w:p w14:paraId="1B91626C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Physical Properties of Nimonic Alloy 90</w:t>
            </w:r>
          </w:p>
        </w:tc>
        <w:tc>
          <w:tcPr>
            <w:tcW w:w="914" w:type="pct"/>
            <w:vAlign w:val="bottom"/>
          </w:tcPr>
          <w:p w14:paraId="33798939" w14:textId="77777777" w:rsidR="009229DA" w:rsidRPr="005F2E11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bCs/>
                <w:color w:val="000000"/>
                <w:lang w:val="en-GB"/>
              </w:rPr>
            </w:pPr>
            <w:r w:rsidRPr="005F2E11">
              <w:rPr>
                <w:rFonts w:eastAsia="Times New Roman" w:cs="Times New Roman"/>
                <w:bCs/>
                <w:color w:val="000000"/>
                <w:lang w:val="en-GB"/>
              </w:rPr>
              <w:t>55</w:t>
            </w:r>
          </w:p>
        </w:tc>
      </w:tr>
      <w:tr w:rsidR="009229DA" w:rsidRPr="00390852" w14:paraId="70D696BE" w14:textId="77777777" w:rsidTr="002379F7">
        <w:tc>
          <w:tcPr>
            <w:tcW w:w="1003" w:type="pct"/>
          </w:tcPr>
          <w:p w14:paraId="7B02E982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3.3</w:t>
            </w:r>
          </w:p>
        </w:tc>
        <w:tc>
          <w:tcPr>
            <w:tcW w:w="3083" w:type="pct"/>
            <w:vAlign w:val="center"/>
          </w:tcPr>
          <w:p w14:paraId="39C52D04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Composition of OHNS in percentage</w:t>
            </w:r>
          </w:p>
        </w:tc>
        <w:tc>
          <w:tcPr>
            <w:tcW w:w="914" w:type="pct"/>
            <w:vAlign w:val="bottom"/>
          </w:tcPr>
          <w:p w14:paraId="5C5CD7FB" w14:textId="77777777" w:rsidR="009229DA" w:rsidRPr="005F2E11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bCs/>
                <w:color w:val="000000"/>
                <w:lang w:val="en-GB"/>
              </w:rPr>
            </w:pPr>
            <w:r w:rsidRPr="005F2E11">
              <w:rPr>
                <w:rFonts w:eastAsia="Times New Roman" w:cs="Times New Roman"/>
                <w:bCs/>
                <w:color w:val="000000"/>
                <w:lang w:val="en-GB"/>
              </w:rPr>
              <w:t>55</w:t>
            </w:r>
          </w:p>
        </w:tc>
      </w:tr>
      <w:tr w:rsidR="009229DA" w:rsidRPr="00390852" w14:paraId="77E0399A" w14:textId="77777777" w:rsidTr="002379F7">
        <w:tc>
          <w:tcPr>
            <w:tcW w:w="1003" w:type="pct"/>
          </w:tcPr>
          <w:p w14:paraId="7361D9B4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3.4</w:t>
            </w:r>
          </w:p>
        </w:tc>
        <w:tc>
          <w:tcPr>
            <w:tcW w:w="3083" w:type="pct"/>
            <w:vAlign w:val="center"/>
          </w:tcPr>
          <w:p w14:paraId="0BE9B0C6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 Physical Properties </w:t>
            </w:r>
            <w:proofErr w:type="gramStart"/>
            <w:r w:rsidRPr="00390852">
              <w:rPr>
                <w:rFonts w:eastAsia="Times New Roman" w:cs="Times New Roman"/>
                <w:color w:val="000000"/>
                <w:lang w:val="en-GB"/>
              </w:rPr>
              <w:t>of  OHNS</w:t>
            </w:r>
            <w:proofErr w:type="gramEnd"/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 </w:t>
            </w:r>
          </w:p>
        </w:tc>
        <w:tc>
          <w:tcPr>
            <w:tcW w:w="914" w:type="pct"/>
            <w:vAlign w:val="bottom"/>
          </w:tcPr>
          <w:p w14:paraId="1F2F6271" w14:textId="77777777" w:rsidR="009229DA" w:rsidRPr="005F2E11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bCs/>
                <w:color w:val="000000"/>
                <w:lang w:val="en-GB"/>
              </w:rPr>
            </w:pPr>
            <w:r w:rsidRPr="005F2E11">
              <w:rPr>
                <w:rFonts w:eastAsia="Times New Roman" w:cs="Times New Roman"/>
                <w:bCs/>
                <w:color w:val="000000"/>
                <w:lang w:val="en-GB"/>
              </w:rPr>
              <w:t>57</w:t>
            </w:r>
          </w:p>
        </w:tc>
      </w:tr>
      <w:tr w:rsidR="009229DA" w:rsidRPr="00390852" w14:paraId="1EE88449" w14:textId="77777777" w:rsidTr="002379F7">
        <w:tc>
          <w:tcPr>
            <w:tcW w:w="1003" w:type="pct"/>
          </w:tcPr>
          <w:p w14:paraId="700EBDC2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3.5</w:t>
            </w:r>
          </w:p>
        </w:tc>
        <w:tc>
          <w:tcPr>
            <w:tcW w:w="3083" w:type="pct"/>
            <w:vAlign w:val="center"/>
          </w:tcPr>
          <w:p w14:paraId="00929C37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Process Parameters and experimental conditions</w:t>
            </w:r>
          </w:p>
        </w:tc>
        <w:tc>
          <w:tcPr>
            <w:tcW w:w="914" w:type="pct"/>
            <w:vAlign w:val="bottom"/>
          </w:tcPr>
          <w:p w14:paraId="137F8A47" w14:textId="77777777" w:rsidR="009229DA" w:rsidRPr="005F2E11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bCs/>
                <w:color w:val="000000"/>
                <w:lang w:val="en-GB"/>
              </w:rPr>
            </w:pPr>
            <w:r w:rsidRPr="005F2E11">
              <w:rPr>
                <w:rFonts w:eastAsia="Times New Roman" w:cs="Times New Roman"/>
                <w:bCs/>
                <w:color w:val="000000"/>
                <w:lang w:val="en-GB"/>
              </w:rPr>
              <w:t>57</w:t>
            </w:r>
          </w:p>
        </w:tc>
      </w:tr>
      <w:tr w:rsidR="009229DA" w:rsidRPr="00390852" w14:paraId="30A66576" w14:textId="77777777" w:rsidTr="002379F7">
        <w:tc>
          <w:tcPr>
            <w:tcW w:w="1003" w:type="pct"/>
          </w:tcPr>
          <w:p w14:paraId="5927B63A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3.6</w:t>
            </w:r>
          </w:p>
        </w:tc>
        <w:tc>
          <w:tcPr>
            <w:tcW w:w="3083" w:type="pct"/>
            <w:vAlign w:val="center"/>
          </w:tcPr>
          <w:p w14:paraId="6386BF20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Taguchi L16 array design</w:t>
            </w:r>
          </w:p>
        </w:tc>
        <w:tc>
          <w:tcPr>
            <w:tcW w:w="914" w:type="pct"/>
            <w:vAlign w:val="bottom"/>
          </w:tcPr>
          <w:p w14:paraId="435F0DEF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60</w:t>
            </w:r>
          </w:p>
        </w:tc>
      </w:tr>
      <w:tr w:rsidR="009229DA" w:rsidRPr="00390852" w14:paraId="239C2337" w14:textId="77777777" w:rsidTr="002379F7">
        <w:tc>
          <w:tcPr>
            <w:tcW w:w="1003" w:type="pct"/>
          </w:tcPr>
          <w:p w14:paraId="7A8F3F53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3.7</w:t>
            </w:r>
          </w:p>
        </w:tc>
        <w:tc>
          <w:tcPr>
            <w:tcW w:w="3083" w:type="pct"/>
            <w:vAlign w:val="center"/>
          </w:tcPr>
          <w:p w14:paraId="647D3CB9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Experimental Plan Based on the Design of Experiments</w:t>
            </w:r>
          </w:p>
        </w:tc>
        <w:tc>
          <w:tcPr>
            <w:tcW w:w="914" w:type="pct"/>
            <w:vAlign w:val="bottom"/>
          </w:tcPr>
          <w:p w14:paraId="338F82DD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61</w:t>
            </w:r>
          </w:p>
        </w:tc>
      </w:tr>
      <w:tr w:rsidR="009229DA" w:rsidRPr="00390852" w14:paraId="37FCB065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FFC109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4.1</w:t>
            </w:r>
          </w:p>
        </w:tc>
        <w:tc>
          <w:tcPr>
            <w:tcW w:w="3083" w:type="pct"/>
            <w:vAlign w:val="center"/>
          </w:tcPr>
          <w:p w14:paraId="699D37C1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Experimental Outcomes of 40-micron 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 suspended EDM</w:t>
            </w:r>
          </w:p>
        </w:tc>
        <w:tc>
          <w:tcPr>
            <w:tcW w:w="914" w:type="pct"/>
            <w:vAlign w:val="bottom"/>
          </w:tcPr>
          <w:p w14:paraId="4F70DDE0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65</w:t>
            </w:r>
          </w:p>
        </w:tc>
      </w:tr>
      <w:tr w:rsidR="009229DA" w:rsidRPr="00390852" w14:paraId="7A806898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07DA3F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4.2</w:t>
            </w:r>
          </w:p>
        </w:tc>
        <w:tc>
          <w:tcPr>
            <w:tcW w:w="3083" w:type="pct"/>
            <w:vAlign w:val="center"/>
          </w:tcPr>
          <w:p w14:paraId="6C4C8EA2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Mean S/N ratio of MRR at all levels of Controllable Parameters - OHNS (Micro 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>)</w:t>
            </w:r>
          </w:p>
        </w:tc>
        <w:tc>
          <w:tcPr>
            <w:tcW w:w="914" w:type="pct"/>
            <w:vAlign w:val="bottom"/>
          </w:tcPr>
          <w:p w14:paraId="5008BE7C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71</w:t>
            </w:r>
          </w:p>
        </w:tc>
      </w:tr>
      <w:tr w:rsidR="009229DA" w:rsidRPr="00390852" w14:paraId="459DEC4A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398F59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4.3</w:t>
            </w:r>
          </w:p>
        </w:tc>
        <w:tc>
          <w:tcPr>
            <w:tcW w:w="3083" w:type="pct"/>
            <w:vAlign w:val="center"/>
          </w:tcPr>
          <w:p w14:paraId="5A3D142F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Contribution Analysis for MRR using ANOVA</w:t>
            </w:r>
            <w:proofErr w:type="gramStart"/>
            <w:r w:rsidRPr="00390852">
              <w:rPr>
                <w:rFonts w:eastAsia="Times New Roman" w:cs="Times New Roman"/>
                <w:color w:val="000000"/>
                <w:lang w:val="en-GB"/>
              </w:rPr>
              <w:t>-  OHNS</w:t>
            </w:r>
            <w:proofErr w:type="gramEnd"/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 (Micro 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>)</w:t>
            </w:r>
          </w:p>
        </w:tc>
        <w:tc>
          <w:tcPr>
            <w:tcW w:w="914" w:type="pct"/>
            <w:vAlign w:val="bottom"/>
          </w:tcPr>
          <w:p w14:paraId="743C3A85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71</w:t>
            </w:r>
          </w:p>
        </w:tc>
      </w:tr>
      <w:tr w:rsidR="009229DA" w:rsidRPr="00390852" w14:paraId="595168DA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7EA2FB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4.4</w:t>
            </w:r>
          </w:p>
        </w:tc>
        <w:tc>
          <w:tcPr>
            <w:tcW w:w="3083" w:type="pct"/>
            <w:vAlign w:val="center"/>
          </w:tcPr>
          <w:p w14:paraId="533F57B1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Mean S/N ratio of TWR at all levels of Controllable Parameters - OHNS (Micro 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>)</w:t>
            </w:r>
          </w:p>
        </w:tc>
        <w:tc>
          <w:tcPr>
            <w:tcW w:w="914" w:type="pct"/>
            <w:vAlign w:val="bottom"/>
          </w:tcPr>
          <w:p w14:paraId="4013F958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76</w:t>
            </w:r>
          </w:p>
        </w:tc>
      </w:tr>
      <w:tr w:rsidR="009229DA" w:rsidRPr="00390852" w14:paraId="692B9F93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3062C4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4.5</w:t>
            </w:r>
          </w:p>
        </w:tc>
        <w:tc>
          <w:tcPr>
            <w:tcW w:w="3083" w:type="pct"/>
            <w:vAlign w:val="center"/>
          </w:tcPr>
          <w:p w14:paraId="1249BE71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Contribution Analysis for TWR using ANOVA - OHNS (Micro 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>)</w:t>
            </w:r>
          </w:p>
        </w:tc>
        <w:tc>
          <w:tcPr>
            <w:tcW w:w="914" w:type="pct"/>
            <w:vAlign w:val="bottom"/>
          </w:tcPr>
          <w:p w14:paraId="321BA23C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76</w:t>
            </w:r>
          </w:p>
        </w:tc>
      </w:tr>
      <w:tr w:rsidR="009229DA" w:rsidRPr="00390852" w14:paraId="21EE29D9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95CB0E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4.6</w:t>
            </w:r>
          </w:p>
        </w:tc>
        <w:tc>
          <w:tcPr>
            <w:tcW w:w="3083" w:type="pct"/>
            <w:vAlign w:val="center"/>
          </w:tcPr>
          <w:p w14:paraId="129BAD35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Mean S/N ratio of SR at all levels of Controllable Parameters</w:t>
            </w:r>
          </w:p>
        </w:tc>
        <w:tc>
          <w:tcPr>
            <w:tcW w:w="914" w:type="pct"/>
            <w:vAlign w:val="bottom"/>
          </w:tcPr>
          <w:p w14:paraId="79508AEA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80</w:t>
            </w:r>
          </w:p>
        </w:tc>
      </w:tr>
      <w:tr w:rsidR="009229DA" w:rsidRPr="00390852" w14:paraId="06364F12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C8209B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4.7</w:t>
            </w:r>
          </w:p>
        </w:tc>
        <w:tc>
          <w:tcPr>
            <w:tcW w:w="3083" w:type="pct"/>
            <w:vAlign w:val="center"/>
          </w:tcPr>
          <w:p w14:paraId="4097ABAE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Contribution Analysis for SR using ANOVA </w:t>
            </w:r>
          </w:p>
        </w:tc>
        <w:tc>
          <w:tcPr>
            <w:tcW w:w="914" w:type="pct"/>
            <w:vAlign w:val="bottom"/>
          </w:tcPr>
          <w:p w14:paraId="15A21618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81</w:t>
            </w:r>
          </w:p>
        </w:tc>
      </w:tr>
      <w:tr w:rsidR="009229DA" w:rsidRPr="00390852" w14:paraId="489D6E3E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84096D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4.8</w:t>
            </w:r>
          </w:p>
        </w:tc>
        <w:tc>
          <w:tcPr>
            <w:tcW w:w="3083" w:type="pct"/>
            <w:vAlign w:val="center"/>
          </w:tcPr>
          <w:p w14:paraId="206A9B07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MRPI for OHNS machined with Micro 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 suspended Dielectric Fluid</w:t>
            </w:r>
          </w:p>
        </w:tc>
        <w:tc>
          <w:tcPr>
            <w:tcW w:w="914" w:type="pct"/>
            <w:vAlign w:val="bottom"/>
          </w:tcPr>
          <w:p w14:paraId="34CA1BE8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82</w:t>
            </w:r>
          </w:p>
        </w:tc>
      </w:tr>
      <w:tr w:rsidR="009229DA" w:rsidRPr="00390852" w14:paraId="3E8E7C8B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9B2DFE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lastRenderedPageBreak/>
              <w:t>4.9</w:t>
            </w:r>
          </w:p>
        </w:tc>
        <w:tc>
          <w:tcPr>
            <w:tcW w:w="3083" w:type="pct"/>
            <w:vAlign w:val="center"/>
          </w:tcPr>
          <w:p w14:paraId="0E405194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Mean GRG for different levels of Controllable Parameters </w:t>
            </w:r>
          </w:p>
        </w:tc>
        <w:tc>
          <w:tcPr>
            <w:tcW w:w="914" w:type="pct"/>
            <w:vAlign w:val="bottom"/>
          </w:tcPr>
          <w:p w14:paraId="5486483F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84</w:t>
            </w:r>
          </w:p>
        </w:tc>
      </w:tr>
      <w:tr w:rsidR="009229DA" w:rsidRPr="00390852" w14:paraId="0B5703E4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4CAA4C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4.10</w:t>
            </w:r>
          </w:p>
        </w:tc>
        <w:tc>
          <w:tcPr>
            <w:tcW w:w="3083" w:type="pct"/>
            <w:vAlign w:val="center"/>
          </w:tcPr>
          <w:p w14:paraId="472E2297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Contribution Analysis for GRG using ANOVA - OHNS (Micro 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>)</w:t>
            </w:r>
          </w:p>
        </w:tc>
        <w:tc>
          <w:tcPr>
            <w:tcW w:w="914" w:type="pct"/>
            <w:vAlign w:val="bottom"/>
          </w:tcPr>
          <w:p w14:paraId="4FF1D3CB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85</w:t>
            </w:r>
          </w:p>
        </w:tc>
      </w:tr>
      <w:tr w:rsidR="009229DA" w:rsidRPr="00390852" w14:paraId="56A172EA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3CFFF2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4.11</w:t>
            </w:r>
          </w:p>
        </w:tc>
        <w:tc>
          <w:tcPr>
            <w:tcW w:w="3083" w:type="pct"/>
            <w:vAlign w:val="center"/>
          </w:tcPr>
          <w:p w14:paraId="5333B0A5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 Experimental Outcomes of Nano 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 suspended EDM</w:t>
            </w:r>
          </w:p>
        </w:tc>
        <w:tc>
          <w:tcPr>
            <w:tcW w:w="914" w:type="pct"/>
            <w:vAlign w:val="bottom"/>
          </w:tcPr>
          <w:p w14:paraId="010C7998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92</w:t>
            </w:r>
          </w:p>
        </w:tc>
      </w:tr>
      <w:tr w:rsidR="009229DA" w:rsidRPr="00390852" w14:paraId="526A9328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C26BC8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4.12</w:t>
            </w:r>
          </w:p>
        </w:tc>
        <w:tc>
          <w:tcPr>
            <w:tcW w:w="3083" w:type="pct"/>
            <w:vAlign w:val="center"/>
          </w:tcPr>
          <w:p w14:paraId="5FAD7E64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Mean S/N ratio of MRR at all levels of Controllable Parameters - OHNS (Nano 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>)</w:t>
            </w:r>
          </w:p>
        </w:tc>
        <w:tc>
          <w:tcPr>
            <w:tcW w:w="914" w:type="pct"/>
            <w:vAlign w:val="bottom"/>
          </w:tcPr>
          <w:p w14:paraId="1DD6BF03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98</w:t>
            </w:r>
          </w:p>
        </w:tc>
      </w:tr>
      <w:tr w:rsidR="009229DA" w:rsidRPr="00390852" w14:paraId="29B3A44F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9C40CB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4.13</w:t>
            </w:r>
          </w:p>
        </w:tc>
        <w:tc>
          <w:tcPr>
            <w:tcW w:w="3083" w:type="pct"/>
            <w:vAlign w:val="center"/>
          </w:tcPr>
          <w:p w14:paraId="4E6E8EBA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Contribution Analysis for MRR using ANOVA </w:t>
            </w:r>
            <w:proofErr w:type="gramStart"/>
            <w:r w:rsidRPr="00390852">
              <w:rPr>
                <w:rFonts w:eastAsia="Times New Roman" w:cs="Times New Roman"/>
                <w:color w:val="000000"/>
                <w:lang w:val="en-GB"/>
              </w:rPr>
              <w:t>-  OHNS</w:t>
            </w:r>
            <w:proofErr w:type="gramEnd"/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 (Nano 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>)</w:t>
            </w:r>
          </w:p>
        </w:tc>
        <w:tc>
          <w:tcPr>
            <w:tcW w:w="914" w:type="pct"/>
            <w:vAlign w:val="bottom"/>
          </w:tcPr>
          <w:p w14:paraId="02664D64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99</w:t>
            </w:r>
          </w:p>
        </w:tc>
      </w:tr>
      <w:tr w:rsidR="009229DA" w:rsidRPr="00390852" w14:paraId="766A832B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B34044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4.14</w:t>
            </w:r>
          </w:p>
        </w:tc>
        <w:tc>
          <w:tcPr>
            <w:tcW w:w="3083" w:type="pct"/>
            <w:vAlign w:val="center"/>
          </w:tcPr>
          <w:p w14:paraId="56B5722E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Mean S/N ratio of TWR at all levels of Controllable Parameters - OHNS (Nano 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>)</w:t>
            </w:r>
          </w:p>
        </w:tc>
        <w:tc>
          <w:tcPr>
            <w:tcW w:w="914" w:type="pct"/>
            <w:vAlign w:val="bottom"/>
          </w:tcPr>
          <w:p w14:paraId="09EA23C2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103</w:t>
            </w:r>
          </w:p>
        </w:tc>
      </w:tr>
      <w:tr w:rsidR="009229DA" w:rsidRPr="00390852" w14:paraId="32799B4A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370393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4.15</w:t>
            </w:r>
          </w:p>
        </w:tc>
        <w:tc>
          <w:tcPr>
            <w:tcW w:w="3083" w:type="pct"/>
            <w:vAlign w:val="center"/>
          </w:tcPr>
          <w:p w14:paraId="2C912174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Contribution Analysis for TWR using ANOVA - OHNS (Nano 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>)</w:t>
            </w:r>
          </w:p>
        </w:tc>
        <w:tc>
          <w:tcPr>
            <w:tcW w:w="914" w:type="pct"/>
            <w:vAlign w:val="bottom"/>
          </w:tcPr>
          <w:p w14:paraId="56BD2D24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103</w:t>
            </w:r>
          </w:p>
        </w:tc>
      </w:tr>
      <w:tr w:rsidR="009229DA" w:rsidRPr="00390852" w14:paraId="66E47DE6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473E38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4.16</w:t>
            </w:r>
          </w:p>
        </w:tc>
        <w:tc>
          <w:tcPr>
            <w:tcW w:w="3083" w:type="pct"/>
            <w:vAlign w:val="center"/>
          </w:tcPr>
          <w:p w14:paraId="0E2AF078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Mean S/N ratio of SR at all levels of Controllable Parameters - OHNS (Nano 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>)</w:t>
            </w:r>
          </w:p>
        </w:tc>
        <w:tc>
          <w:tcPr>
            <w:tcW w:w="914" w:type="pct"/>
            <w:vAlign w:val="bottom"/>
          </w:tcPr>
          <w:p w14:paraId="2057E477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107</w:t>
            </w:r>
          </w:p>
        </w:tc>
      </w:tr>
      <w:tr w:rsidR="009229DA" w:rsidRPr="00390852" w14:paraId="638581EE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BEC422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4.17</w:t>
            </w:r>
          </w:p>
        </w:tc>
        <w:tc>
          <w:tcPr>
            <w:tcW w:w="3083" w:type="pct"/>
            <w:vAlign w:val="center"/>
          </w:tcPr>
          <w:p w14:paraId="3F77358D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Contribution Analysis for SR using ANOVA - OHNS (Nano 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>)</w:t>
            </w:r>
          </w:p>
        </w:tc>
        <w:tc>
          <w:tcPr>
            <w:tcW w:w="914" w:type="pct"/>
            <w:vAlign w:val="bottom"/>
          </w:tcPr>
          <w:p w14:paraId="5B4E3CF6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108</w:t>
            </w:r>
          </w:p>
        </w:tc>
      </w:tr>
      <w:tr w:rsidR="009229DA" w:rsidRPr="00390852" w14:paraId="209072B2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D67C21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4.18</w:t>
            </w:r>
          </w:p>
        </w:tc>
        <w:tc>
          <w:tcPr>
            <w:tcW w:w="3083" w:type="pct"/>
            <w:vAlign w:val="center"/>
          </w:tcPr>
          <w:p w14:paraId="2664AA59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MRPI for OHNS machined with Nano 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 suspended Dielectric Fluid</w:t>
            </w:r>
          </w:p>
        </w:tc>
        <w:tc>
          <w:tcPr>
            <w:tcW w:w="914" w:type="pct"/>
            <w:vAlign w:val="bottom"/>
          </w:tcPr>
          <w:p w14:paraId="7EE7E02F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110</w:t>
            </w:r>
          </w:p>
        </w:tc>
      </w:tr>
      <w:tr w:rsidR="009229DA" w:rsidRPr="00390852" w14:paraId="1C915E9A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8CE7CF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4.19</w:t>
            </w:r>
          </w:p>
        </w:tc>
        <w:tc>
          <w:tcPr>
            <w:tcW w:w="3083" w:type="pct"/>
            <w:vAlign w:val="center"/>
          </w:tcPr>
          <w:p w14:paraId="18A5E58A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Mean of MRPI at all levels of Controllable Parameters - OHNS (Nano 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>)</w:t>
            </w:r>
          </w:p>
        </w:tc>
        <w:tc>
          <w:tcPr>
            <w:tcW w:w="914" w:type="pct"/>
            <w:vAlign w:val="bottom"/>
          </w:tcPr>
          <w:p w14:paraId="2F63A3D8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112</w:t>
            </w:r>
          </w:p>
        </w:tc>
      </w:tr>
      <w:tr w:rsidR="009229DA" w:rsidRPr="00390852" w14:paraId="2A1D5BE9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E6F837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Cambria" w:eastAsia="Cambria" w:hAnsi="Cambria" w:cs="Cambria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3083" w:type="pct"/>
            <w:vAlign w:val="center"/>
          </w:tcPr>
          <w:p w14:paraId="2ACD0749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Cambria" w:eastAsia="Cambria" w:hAnsi="Cambria" w:cs="Cambria"/>
                <w:color w:val="000000"/>
                <w:sz w:val="28"/>
                <w:szCs w:val="28"/>
                <w:lang w:val="en-GB"/>
              </w:rPr>
            </w:pPr>
          </w:p>
        </w:tc>
        <w:tc>
          <w:tcPr>
            <w:tcW w:w="914" w:type="pct"/>
            <w:vAlign w:val="bottom"/>
          </w:tcPr>
          <w:p w14:paraId="169D42EE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Cambria" w:eastAsia="Cambria" w:hAnsi="Cambria" w:cs="Cambria"/>
                <w:color w:val="000000"/>
                <w:sz w:val="28"/>
                <w:szCs w:val="28"/>
                <w:lang w:val="en-GB"/>
              </w:rPr>
            </w:pPr>
          </w:p>
        </w:tc>
      </w:tr>
      <w:tr w:rsidR="009229DA" w:rsidRPr="00390852" w14:paraId="25F74032" w14:textId="77777777" w:rsidTr="002379F7">
        <w:tc>
          <w:tcPr>
            <w:tcW w:w="1003" w:type="pct"/>
          </w:tcPr>
          <w:p w14:paraId="435BBD01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4.20</w:t>
            </w:r>
          </w:p>
        </w:tc>
        <w:tc>
          <w:tcPr>
            <w:tcW w:w="3083" w:type="pct"/>
            <w:vAlign w:val="center"/>
          </w:tcPr>
          <w:p w14:paraId="316EB485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Contribution Analysis for MRPI using ANOVA - OHNS (Nano 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>)</w:t>
            </w:r>
          </w:p>
        </w:tc>
        <w:tc>
          <w:tcPr>
            <w:tcW w:w="914" w:type="pct"/>
            <w:vAlign w:val="bottom"/>
          </w:tcPr>
          <w:p w14:paraId="7F100E08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112</w:t>
            </w:r>
          </w:p>
        </w:tc>
      </w:tr>
      <w:tr w:rsidR="009229DA" w:rsidRPr="00390852" w14:paraId="5A5D25A5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66783C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lastRenderedPageBreak/>
              <w:t>5.1</w:t>
            </w:r>
          </w:p>
        </w:tc>
        <w:tc>
          <w:tcPr>
            <w:tcW w:w="3083" w:type="pct"/>
            <w:vAlign w:val="center"/>
          </w:tcPr>
          <w:p w14:paraId="0B1F66DF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Experimental Outcomes of 40-micron 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 suspended EDM - Nimonic Alloy 90</w:t>
            </w:r>
          </w:p>
        </w:tc>
        <w:tc>
          <w:tcPr>
            <w:tcW w:w="914" w:type="pct"/>
            <w:vAlign w:val="bottom"/>
          </w:tcPr>
          <w:p w14:paraId="4EBA4104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122</w:t>
            </w:r>
          </w:p>
        </w:tc>
      </w:tr>
      <w:tr w:rsidR="009229DA" w:rsidRPr="00390852" w14:paraId="6FCC8D17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7A1A0F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5.2</w:t>
            </w:r>
          </w:p>
        </w:tc>
        <w:tc>
          <w:tcPr>
            <w:tcW w:w="3083" w:type="pct"/>
            <w:vAlign w:val="center"/>
          </w:tcPr>
          <w:p w14:paraId="61469999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Mean S/N ratio of MRR at all levels of Controllable Parameters (NM 90 – Micro 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>)</w:t>
            </w:r>
          </w:p>
        </w:tc>
        <w:tc>
          <w:tcPr>
            <w:tcW w:w="914" w:type="pct"/>
            <w:vAlign w:val="bottom"/>
          </w:tcPr>
          <w:p w14:paraId="6C7F6EDA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127</w:t>
            </w:r>
          </w:p>
        </w:tc>
      </w:tr>
      <w:tr w:rsidR="009229DA" w:rsidRPr="00390852" w14:paraId="151689DE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4D9AC7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5.3</w:t>
            </w:r>
          </w:p>
        </w:tc>
        <w:tc>
          <w:tcPr>
            <w:tcW w:w="3083" w:type="pct"/>
            <w:vAlign w:val="center"/>
          </w:tcPr>
          <w:p w14:paraId="5D377BAA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Contribution Analysis for MRR using ANOVA (NM 90 – Micro 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>)</w:t>
            </w:r>
          </w:p>
        </w:tc>
        <w:tc>
          <w:tcPr>
            <w:tcW w:w="914" w:type="pct"/>
            <w:vAlign w:val="bottom"/>
          </w:tcPr>
          <w:p w14:paraId="34900B84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128</w:t>
            </w:r>
          </w:p>
        </w:tc>
      </w:tr>
      <w:tr w:rsidR="009229DA" w:rsidRPr="00390852" w14:paraId="0D1DD285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B3C4FE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5.4</w:t>
            </w:r>
          </w:p>
        </w:tc>
        <w:tc>
          <w:tcPr>
            <w:tcW w:w="3083" w:type="pct"/>
            <w:vAlign w:val="center"/>
          </w:tcPr>
          <w:p w14:paraId="379918B8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Mean S/N ratio of TWR at all levels of Controllable Parameters (NM 90 – Micro 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>)</w:t>
            </w:r>
          </w:p>
        </w:tc>
        <w:tc>
          <w:tcPr>
            <w:tcW w:w="914" w:type="pct"/>
            <w:vAlign w:val="bottom"/>
          </w:tcPr>
          <w:p w14:paraId="07561986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132</w:t>
            </w:r>
          </w:p>
        </w:tc>
      </w:tr>
      <w:tr w:rsidR="009229DA" w:rsidRPr="00390852" w14:paraId="25797DF5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21EB91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5.5</w:t>
            </w:r>
          </w:p>
        </w:tc>
        <w:tc>
          <w:tcPr>
            <w:tcW w:w="3083" w:type="pct"/>
            <w:vAlign w:val="center"/>
          </w:tcPr>
          <w:p w14:paraId="4C56FCCE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Contribution Analysis for TWR using ANOVA (NM 90 – Micro 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>)</w:t>
            </w:r>
          </w:p>
        </w:tc>
        <w:tc>
          <w:tcPr>
            <w:tcW w:w="914" w:type="pct"/>
            <w:vAlign w:val="bottom"/>
          </w:tcPr>
          <w:p w14:paraId="402D5097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133</w:t>
            </w:r>
          </w:p>
        </w:tc>
      </w:tr>
      <w:tr w:rsidR="009229DA" w:rsidRPr="00390852" w14:paraId="17CD234B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E1F652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5.6</w:t>
            </w:r>
          </w:p>
        </w:tc>
        <w:tc>
          <w:tcPr>
            <w:tcW w:w="3083" w:type="pct"/>
            <w:vAlign w:val="center"/>
          </w:tcPr>
          <w:p w14:paraId="37B38B38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Mean S/N ratio of SR at all levels of Controllable Parameters (NM 90 – Micro 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>)</w:t>
            </w:r>
          </w:p>
        </w:tc>
        <w:tc>
          <w:tcPr>
            <w:tcW w:w="914" w:type="pct"/>
            <w:vAlign w:val="bottom"/>
          </w:tcPr>
          <w:p w14:paraId="7DF0BE9A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136</w:t>
            </w:r>
          </w:p>
        </w:tc>
      </w:tr>
      <w:tr w:rsidR="009229DA" w:rsidRPr="00390852" w14:paraId="27FEE4F1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CFA5C6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5.7</w:t>
            </w:r>
          </w:p>
        </w:tc>
        <w:tc>
          <w:tcPr>
            <w:tcW w:w="3083" w:type="pct"/>
            <w:vAlign w:val="center"/>
          </w:tcPr>
          <w:p w14:paraId="4017793E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Contribution Analysis for SR using ANOVA (NM 90 – Micro 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>)</w:t>
            </w:r>
          </w:p>
        </w:tc>
        <w:tc>
          <w:tcPr>
            <w:tcW w:w="914" w:type="pct"/>
            <w:vAlign w:val="bottom"/>
          </w:tcPr>
          <w:p w14:paraId="5F9310F8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136</w:t>
            </w:r>
          </w:p>
        </w:tc>
      </w:tr>
      <w:tr w:rsidR="009229DA" w:rsidRPr="00390852" w14:paraId="0CA376A9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A1CC23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5.8</w:t>
            </w:r>
          </w:p>
        </w:tc>
        <w:tc>
          <w:tcPr>
            <w:tcW w:w="3083" w:type="pct"/>
            <w:vAlign w:val="center"/>
          </w:tcPr>
          <w:p w14:paraId="72214BB4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MRPI for 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 micron suspended EDM of Nimonic Alloy 90 - (NM 90 – Micro 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>)</w:t>
            </w:r>
          </w:p>
        </w:tc>
        <w:tc>
          <w:tcPr>
            <w:tcW w:w="914" w:type="pct"/>
            <w:vAlign w:val="bottom"/>
          </w:tcPr>
          <w:p w14:paraId="0262354D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140</w:t>
            </w:r>
          </w:p>
        </w:tc>
      </w:tr>
      <w:tr w:rsidR="009229DA" w:rsidRPr="00390852" w14:paraId="08E42C33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0BE0E6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5.9</w:t>
            </w:r>
          </w:p>
        </w:tc>
        <w:tc>
          <w:tcPr>
            <w:tcW w:w="3083" w:type="pct"/>
            <w:vAlign w:val="center"/>
          </w:tcPr>
          <w:p w14:paraId="40BFCE88" w14:textId="77777777" w:rsidR="009229DA" w:rsidRPr="00390852" w:rsidRDefault="009229DA" w:rsidP="002379F7">
            <w:pPr>
              <w:widowControl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 Response Table for GRG for µ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 Mixed EDM - (NM 90 – Micro 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>)</w:t>
            </w:r>
          </w:p>
        </w:tc>
        <w:tc>
          <w:tcPr>
            <w:tcW w:w="914" w:type="pct"/>
            <w:vAlign w:val="bottom"/>
          </w:tcPr>
          <w:p w14:paraId="19631332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141</w:t>
            </w:r>
          </w:p>
        </w:tc>
      </w:tr>
      <w:tr w:rsidR="009229DA" w:rsidRPr="00390852" w14:paraId="30F1FBE6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805B7F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5.10</w:t>
            </w:r>
          </w:p>
        </w:tc>
        <w:tc>
          <w:tcPr>
            <w:tcW w:w="3083" w:type="pct"/>
            <w:vAlign w:val="center"/>
          </w:tcPr>
          <w:p w14:paraId="3B42EF1A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ANOVA for GRG for µ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 Mixed EDM</w:t>
            </w:r>
          </w:p>
        </w:tc>
        <w:tc>
          <w:tcPr>
            <w:tcW w:w="914" w:type="pct"/>
            <w:vAlign w:val="bottom"/>
          </w:tcPr>
          <w:p w14:paraId="11DB9BBA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141</w:t>
            </w:r>
          </w:p>
        </w:tc>
      </w:tr>
      <w:tr w:rsidR="009229DA" w:rsidRPr="00390852" w14:paraId="3E02ECCC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596B6A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5.11</w:t>
            </w:r>
          </w:p>
        </w:tc>
        <w:tc>
          <w:tcPr>
            <w:tcW w:w="3083" w:type="pct"/>
            <w:vAlign w:val="center"/>
          </w:tcPr>
          <w:p w14:paraId="577A9893" w14:textId="77777777" w:rsidR="009229DA" w:rsidRPr="00390852" w:rsidRDefault="009229DA" w:rsidP="002379F7">
            <w:pPr>
              <w:widowControl w:val="0"/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Experimental Outcomes of 50 nm 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 suspended EDM (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Nimonic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 Alloy 90)</w:t>
            </w:r>
          </w:p>
        </w:tc>
        <w:tc>
          <w:tcPr>
            <w:tcW w:w="914" w:type="pct"/>
            <w:vAlign w:val="bottom"/>
          </w:tcPr>
          <w:p w14:paraId="153C1BCB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148</w:t>
            </w:r>
          </w:p>
        </w:tc>
      </w:tr>
      <w:tr w:rsidR="009229DA" w:rsidRPr="00390852" w14:paraId="2C41BE39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4334D7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5.12</w:t>
            </w:r>
          </w:p>
        </w:tc>
        <w:tc>
          <w:tcPr>
            <w:tcW w:w="3083" w:type="pct"/>
            <w:vAlign w:val="center"/>
          </w:tcPr>
          <w:p w14:paraId="5A4ED0B4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Response Table for MRR (SN ratio) </w:t>
            </w:r>
            <w:proofErr w:type="gramStart"/>
            <w:r w:rsidRPr="00390852">
              <w:rPr>
                <w:rFonts w:eastAsia="Times New Roman" w:cs="Times New Roman"/>
                <w:color w:val="000000"/>
                <w:lang w:val="en-GB"/>
              </w:rPr>
              <w:t>-  (</w:t>
            </w:r>
            <w:proofErr w:type="gramEnd"/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NM 90 – Nano 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>)</w:t>
            </w:r>
          </w:p>
        </w:tc>
        <w:tc>
          <w:tcPr>
            <w:tcW w:w="914" w:type="pct"/>
            <w:vAlign w:val="bottom"/>
          </w:tcPr>
          <w:p w14:paraId="1CA976DD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154</w:t>
            </w:r>
          </w:p>
        </w:tc>
      </w:tr>
      <w:tr w:rsidR="009229DA" w:rsidRPr="00390852" w14:paraId="50D45FDB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2B648D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5.13</w:t>
            </w:r>
          </w:p>
        </w:tc>
        <w:tc>
          <w:tcPr>
            <w:tcW w:w="3083" w:type="pct"/>
            <w:vAlign w:val="center"/>
          </w:tcPr>
          <w:p w14:paraId="28BD58E1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ANOVA for MRR - (NM 90 – Nano 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>)</w:t>
            </w:r>
          </w:p>
        </w:tc>
        <w:tc>
          <w:tcPr>
            <w:tcW w:w="914" w:type="pct"/>
            <w:vAlign w:val="bottom"/>
          </w:tcPr>
          <w:p w14:paraId="030779B2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155</w:t>
            </w:r>
          </w:p>
        </w:tc>
      </w:tr>
      <w:tr w:rsidR="009229DA" w:rsidRPr="00390852" w14:paraId="14BB7729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6E2541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lastRenderedPageBreak/>
              <w:t>5.14</w:t>
            </w:r>
          </w:p>
        </w:tc>
        <w:tc>
          <w:tcPr>
            <w:tcW w:w="3083" w:type="pct"/>
            <w:vAlign w:val="center"/>
          </w:tcPr>
          <w:p w14:paraId="62983781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Response Table for TWR (SN Ratio) - (NM 90 – Nano 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>)</w:t>
            </w:r>
          </w:p>
        </w:tc>
        <w:tc>
          <w:tcPr>
            <w:tcW w:w="914" w:type="pct"/>
            <w:vAlign w:val="bottom"/>
          </w:tcPr>
          <w:p w14:paraId="04964AAD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158</w:t>
            </w:r>
          </w:p>
        </w:tc>
      </w:tr>
      <w:tr w:rsidR="009229DA" w:rsidRPr="00390852" w14:paraId="5F1BBF7A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D72F17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5.15</w:t>
            </w:r>
          </w:p>
        </w:tc>
        <w:tc>
          <w:tcPr>
            <w:tcW w:w="3083" w:type="pct"/>
            <w:vAlign w:val="center"/>
          </w:tcPr>
          <w:p w14:paraId="38368555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ANOVA for TWR- (NM 90 – Nano 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>)</w:t>
            </w:r>
          </w:p>
        </w:tc>
        <w:tc>
          <w:tcPr>
            <w:tcW w:w="914" w:type="pct"/>
            <w:vAlign w:val="bottom"/>
          </w:tcPr>
          <w:p w14:paraId="1EA5F103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159</w:t>
            </w:r>
          </w:p>
        </w:tc>
      </w:tr>
      <w:tr w:rsidR="009229DA" w:rsidRPr="00390852" w14:paraId="5BB702BF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8D9EC9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5.16</w:t>
            </w:r>
          </w:p>
        </w:tc>
        <w:tc>
          <w:tcPr>
            <w:tcW w:w="3083" w:type="pct"/>
            <w:vAlign w:val="center"/>
          </w:tcPr>
          <w:p w14:paraId="42115B56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Response Table for </w:t>
            </w:r>
            <w:proofErr w:type="gramStart"/>
            <w:r w:rsidRPr="00390852">
              <w:rPr>
                <w:rFonts w:eastAsia="Times New Roman" w:cs="Times New Roman"/>
                <w:color w:val="000000"/>
                <w:lang w:val="en-GB"/>
              </w:rPr>
              <w:t>SR  -</w:t>
            </w:r>
            <w:proofErr w:type="gramEnd"/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 (NM 90 – Nano 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>)</w:t>
            </w:r>
          </w:p>
        </w:tc>
        <w:tc>
          <w:tcPr>
            <w:tcW w:w="914" w:type="pct"/>
            <w:vAlign w:val="bottom"/>
          </w:tcPr>
          <w:p w14:paraId="2EE9D5AC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163</w:t>
            </w:r>
          </w:p>
        </w:tc>
      </w:tr>
      <w:tr w:rsidR="009229DA" w:rsidRPr="00390852" w14:paraId="3C14C479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F13C5F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5.17</w:t>
            </w:r>
          </w:p>
        </w:tc>
        <w:tc>
          <w:tcPr>
            <w:tcW w:w="3083" w:type="pct"/>
            <w:vAlign w:val="center"/>
          </w:tcPr>
          <w:p w14:paraId="3FA5B9F7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ANOVA for SR </w:t>
            </w:r>
            <w:proofErr w:type="gramStart"/>
            <w:r w:rsidRPr="00390852">
              <w:rPr>
                <w:rFonts w:eastAsia="Times New Roman" w:cs="Times New Roman"/>
                <w:color w:val="000000"/>
                <w:lang w:val="en-GB"/>
              </w:rPr>
              <w:t>-  (</w:t>
            </w:r>
            <w:proofErr w:type="gramEnd"/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NM 90 – Nano 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>)</w:t>
            </w:r>
          </w:p>
        </w:tc>
        <w:tc>
          <w:tcPr>
            <w:tcW w:w="914" w:type="pct"/>
            <w:vAlign w:val="bottom"/>
          </w:tcPr>
          <w:p w14:paraId="53DC0E13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163</w:t>
            </w:r>
          </w:p>
        </w:tc>
      </w:tr>
      <w:tr w:rsidR="009229DA" w:rsidRPr="00390852" w14:paraId="5700AFC8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C21A12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5.18</w:t>
            </w:r>
          </w:p>
        </w:tc>
        <w:tc>
          <w:tcPr>
            <w:tcW w:w="3083" w:type="pct"/>
            <w:vAlign w:val="center"/>
          </w:tcPr>
          <w:p w14:paraId="486EDC49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MRPI for Nano 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 Mixed EDM of Nimonic Alloy 90</w:t>
            </w:r>
          </w:p>
        </w:tc>
        <w:tc>
          <w:tcPr>
            <w:tcW w:w="914" w:type="pct"/>
            <w:vAlign w:val="bottom"/>
          </w:tcPr>
          <w:p w14:paraId="6005BBC0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165</w:t>
            </w:r>
          </w:p>
        </w:tc>
      </w:tr>
      <w:tr w:rsidR="009229DA" w:rsidRPr="00390852" w14:paraId="1FDC2971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646F3C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5.19</w:t>
            </w:r>
          </w:p>
        </w:tc>
        <w:tc>
          <w:tcPr>
            <w:tcW w:w="3083" w:type="pct"/>
            <w:vAlign w:val="center"/>
          </w:tcPr>
          <w:p w14:paraId="380C39FF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Response Table for GRG for 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nTiC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 Mixed EDM (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Nimonic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 Alloy 90)</w:t>
            </w:r>
          </w:p>
        </w:tc>
        <w:tc>
          <w:tcPr>
            <w:tcW w:w="914" w:type="pct"/>
            <w:vAlign w:val="bottom"/>
          </w:tcPr>
          <w:p w14:paraId="4819C660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166</w:t>
            </w:r>
          </w:p>
        </w:tc>
      </w:tr>
      <w:tr w:rsidR="009229DA" w:rsidRPr="00390852" w14:paraId="21F481D4" w14:textId="77777777" w:rsidTr="002379F7">
        <w:tc>
          <w:tcPr>
            <w:tcW w:w="1003" w:type="pct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2EA259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5.20</w:t>
            </w:r>
          </w:p>
        </w:tc>
        <w:tc>
          <w:tcPr>
            <w:tcW w:w="3083" w:type="pct"/>
            <w:vAlign w:val="center"/>
          </w:tcPr>
          <w:p w14:paraId="0417296C" w14:textId="77777777" w:rsidR="009229DA" w:rsidRPr="00390852" w:rsidRDefault="009229DA" w:rsidP="002379F7">
            <w:pP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ANOVA for GRG for 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nTiC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 Mixed EDM (</w:t>
            </w:r>
            <w:proofErr w:type="spellStart"/>
            <w:r w:rsidRPr="00390852">
              <w:rPr>
                <w:rFonts w:eastAsia="Times New Roman" w:cs="Times New Roman"/>
                <w:color w:val="000000"/>
                <w:lang w:val="en-GB"/>
              </w:rPr>
              <w:t>Nimonic</w:t>
            </w:r>
            <w:proofErr w:type="spellEnd"/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 Alloy 90)</w:t>
            </w:r>
          </w:p>
        </w:tc>
        <w:tc>
          <w:tcPr>
            <w:tcW w:w="914" w:type="pct"/>
            <w:vAlign w:val="bottom"/>
          </w:tcPr>
          <w:p w14:paraId="079CB5BB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167</w:t>
            </w:r>
          </w:p>
        </w:tc>
      </w:tr>
    </w:tbl>
    <w:p w14:paraId="3C257303" w14:textId="77777777" w:rsidR="009229DA" w:rsidRPr="00390852" w:rsidRDefault="009229DA" w:rsidP="009229DA">
      <w:pPr>
        <w:pBdr>
          <w:top w:val="nil"/>
          <w:left w:val="nil"/>
          <w:bottom w:val="nil"/>
          <w:right w:val="nil"/>
          <w:between w:val="nil"/>
        </w:pBdr>
        <w:spacing w:before="360" w:after="480"/>
        <w:jc w:val="center"/>
        <w:rPr>
          <w:rFonts w:eastAsia="Times New Roman" w:cs="Times New Roman"/>
          <w:b/>
          <w:smallCaps/>
          <w:color w:val="000000"/>
          <w:sz w:val="28"/>
          <w:szCs w:val="28"/>
          <w:lang w:val="en-GB"/>
        </w:rPr>
      </w:pPr>
    </w:p>
    <w:p w14:paraId="03BA217F" w14:textId="77777777" w:rsidR="009229DA" w:rsidRPr="00390852" w:rsidRDefault="009229DA" w:rsidP="009229DA">
      <w:pPr>
        <w:rPr>
          <w:rFonts w:eastAsia="Times New Roman" w:cs="Times New Roman"/>
          <w:b/>
          <w:smallCaps/>
          <w:sz w:val="28"/>
          <w:szCs w:val="28"/>
          <w:lang w:val="en-GB"/>
        </w:rPr>
      </w:pPr>
      <w:r w:rsidRPr="00390852">
        <w:rPr>
          <w:rFonts w:eastAsia="Times New Roman" w:cs="Times New Roman"/>
          <w:b/>
          <w:smallCaps/>
          <w:sz w:val="28"/>
          <w:szCs w:val="28"/>
          <w:lang w:val="en-GB"/>
        </w:rPr>
        <w:br w:type="page"/>
      </w:r>
    </w:p>
    <w:p w14:paraId="1FFFC6F4" w14:textId="77777777" w:rsidR="009229DA" w:rsidRPr="00390852" w:rsidRDefault="009229DA" w:rsidP="009229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eastAsia="Times New Roman" w:cs="Times New Roman"/>
          <w:b/>
          <w:smallCaps/>
          <w:sz w:val="30"/>
          <w:szCs w:val="28"/>
          <w:lang w:val="en-GB"/>
        </w:rPr>
      </w:pPr>
      <w:r w:rsidRPr="00390852">
        <w:rPr>
          <w:rFonts w:eastAsia="Times New Roman" w:cs="Times New Roman"/>
          <w:b/>
          <w:smallCaps/>
          <w:sz w:val="30"/>
          <w:szCs w:val="28"/>
          <w:lang w:val="en-GB"/>
        </w:rPr>
        <w:lastRenderedPageBreak/>
        <w:t>LIST OF FIGURES</w:t>
      </w:r>
    </w:p>
    <w:p w14:paraId="328043F3" w14:textId="77777777" w:rsidR="009229DA" w:rsidRPr="00390852" w:rsidRDefault="009229DA" w:rsidP="009229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eastAsia="Times New Roman" w:cs="Times New Roman"/>
          <w:b/>
          <w:smallCaps/>
          <w:sz w:val="30"/>
          <w:szCs w:val="28"/>
          <w:lang w:val="en-GB"/>
        </w:rPr>
      </w:pPr>
    </w:p>
    <w:tbl>
      <w:tblPr>
        <w:tblW w:w="5000" w:type="pct"/>
        <w:jc w:val="center"/>
        <w:tblCellMar>
          <w:left w:w="29" w:type="dxa"/>
          <w:right w:w="29" w:type="dxa"/>
        </w:tblCellMar>
        <w:tblLook w:val="0700" w:firstRow="0" w:lastRow="0" w:firstColumn="0" w:lastColumn="1" w:noHBand="1" w:noVBand="1"/>
      </w:tblPr>
      <w:tblGrid>
        <w:gridCol w:w="1650"/>
        <w:gridCol w:w="5146"/>
        <w:gridCol w:w="1432"/>
      </w:tblGrid>
      <w:tr w:rsidR="009229DA" w:rsidRPr="00390852" w14:paraId="3B7264E2" w14:textId="77777777" w:rsidTr="002379F7">
        <w:trPr>
          <w:tblHeader/>
          <w:jc w:val="center"/>
        </w:trPr>
        <w:tc>
          <w:tcPr>
            <w:tcW w:w="1003" w:type="pct"/>
          </w:tcPr>
          <w:p w14:paraId="7DBB9BCA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4"/>
                <w:lang w:val="en-GB"/>
              </w:rPr>
            </w:pPr>
            <w:r w:rsidRPr="00390852">
              <w:rPr>
                <w:rFonts w:eastAsia="Times New Roman" w:cs="Times New Roman"/>
                <w:b/>
                <w:color w:val="000000"/>
                <w:szCs w:val="24"/>
                <w:lang w:val="en-GB"/>
              </w:rPr>
              <w:t>FIGURE NO.</w:t>
            </w:r>
          </w:p>
        </w:tc>
        <w:tc>
          <w:tcPr>
            <w:tcW w:w="3127" w:type="pct"/>
            <w:vAlign w:val="center"/>
          </w:tcPr>
          <w:p w14:paraId="21547E69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4"/>
                <w:lang w:val="en-GB"/>
              </w:rPr>
            </w:pPr>
            <w:r w:rsidRPr="00390852">
              <w:rPr>
                <w:rFonts w:eastAsia="Times New Roman" w:cs="Times New Roman"/>
                <w:b/>
                <w:color w:val="000000"/>
                <w:szCs w:val="24"/>
                <w:lang w:val="en-GB"/>
              </w:rPr>
              <w:t>TITLE</w:t>
            </w:r>
          </w:p>
        </w:tc>
        <w:tc>
          <w:tcPr>
            <w:tcW w:w="870" w:type="pct"/>
            <w:vAlign w:val="bottom"/>
          </w:tcPr>
          <w:p w14:paraId="41823685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4"/>
                <w:lang w:val="en-GB"/>
              </w:rPr>
            </w:pPr>
            <w:r w:rsidRPr="00390852">
              <w:rPr>
                <w:rFonts w:eastAsia="Times New Roman" w:cs="Times New Roman"/>
                <w:b/>
                <w:color w:val="000000"/>
                <w:szCs w:val="24"/>
                <w:lang w:val="en-GB"/>
              </w:rPr>
              <w:t>PAGE NO.</w:t>
            </w:r>
          </w:p>
        </w:tc>
      </w:tr>
      <w:tr w:rsidR="009229DA" w:rsidRPr="00390852" w14:paraId="58258014" w14:textId="77777777" w:rsidTr="002379F7">
        <w:trPr>
          <w:tblHeader/>
          <w:jc w:val="center"/>
        </w:trPr>
        <w:tc>
          <w:tcPr>
            <w:tcW w:w="1003" w:type="pct"/>
          </w:tcPr>
          <w:p w14:paraId="2E950067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Cambria" w:eastAsia="Cambria" w:hAnsi="Cambria" w:cs="Cambria"/>
                <w:b/>
                <w:color w:val="000000"/>
                <w:sz w:val="28"/>
                <w:szCs w:val="24"/>
                <w:lang w:val="en-GB"/>
              </w:rPr>
            </w:pPr>
          </w:p>
        </w:tc>
        <w:tc>
          <w:tcPr>
            <w:tcW w:w="3127" w:type="pct"/>
            <w:vAlign w:val="center"/>
          </w:tcPr>
          <w:p w14:paraId="253D4224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Cambria" w:eastAsia="Cambria" w:hAnsi="Cambria" w:cs="Cambria"/>
                <w:b/>
                <w:color w:val="000000"/>
                <w:sz w:val="28"/>
                <w:szCs w:val="24"/>
                <w:lang w:val="en-GB"/>
              </w:rPr>
            </w:pPr>
          </w:p>
        </w:tc>
        <w:tc>
          <w:tcPr>
            <w:tcW w:w="870" w:type="pct"/>
            <w:vAlign w:val="bottom"/>
          </w:tcPr>
          <w:p w14:paraId="3A1F26EF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4"/>
                <w:lang w:val="en-GB"/>
              </w:rPr>
            </w:pPr>
          </w:p>
        </w:tc>
      </w:tr>
      <w:tr w:rsidR="009229DA" w:rsidRPr="00390852" w14:paraId="14EB8105" w14:textId="77777777" w:rsidTr="002379F7">
        <w:trPr>
          <w:jc w:val="center"/>
        </w:trPr>
        <w:tc>
          <w:tcPr>
            <w:tcW w:w="1003" w:type="pct"/>
          </w:tcPr>
          <w:p w14:paraId="31AF76A1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smallCaps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smallCaps/>
                <w:color w:val="000000"/>
                <w:lang w:val="en-GB"/>
              </w:rPr>
              <w:t>1.1</w:t>
            </w:r>
          </w:p>
        </w:tc>
        <w:tc>
          <w:tcPr>
            <w:tcW w:w="3127" w:type="pct"/>
            <w:vAlign w:val="center"/>
          </w:tcPr>
          <w:p w14:paraId="3366BF87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Classification of Manufacturing Processes</w:t>
            </w:r>
          </w:p>
        </w:tc>
        <w:tc>
          <w:tcPr>
            <w:tcW w:w="870" w:type="pct"/>
            <w:vAlign w:val="bottom"/>
          </w:tcPr>
          <w:p w14:paraId="07CE6B00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</w:t>
            </w:r>
          </w:p>
        </w:tc>
      </w:tr>
      <w:tr w:rsidR="009229DA" w:rsidRPr="00390852" w14:paraId="7071F565" w14:textId="77777777" w:rsidTr="002379F7">
        <w:trPr>
          <w:jc w:val="center"/>
        </w:trPr>
        <w:tc>
          <w:tcPr>
            <w:tcW w:w="1003" w:type="pct"/>
          </w:tcPr>
          <w:p w14:paraId="29C16220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smallCaps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smallCaps/>
                <w:color w:val="000000"/>
                <w:lang w:val="en-GB"/>
              </w:rPr>
              <w:t>1.2</w:t>
            </w:r>
          </w:p>
        </w:tc>
        <w:tc>
          <w:tcPr>
            <w:tcW w:w="3127" w:type="pct"/>
            <w:vAlign w:val="center"/>
          </w:tcPr>
          <w:p w14:paraId="7ADE4023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Classification of Machining Processes</w:t>
            </w:r>
          </w:p>
        </w:tc>
        <w:tc>
          <w:tcPr>
            <w:tcW w:w="870" w:type="pct"/>
            <w:vAlign w:val="bottom"/>
          </w:tcPr>
          <w:p w14:paraId="3B4F68BD" w14:textId="77777777" w:rsidR="009229DA" w:rsidRPr="007B31C9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7B31C9">
              <w:rPr>
                <w:rFonts w:eastAsia="Times New Roman" w:cs="Times New Roman"/>
                <w:color w:val="000000"/>
                <w:lang w:val="en-GB"/>
              </w:rPr>
              <w:t>2</w:t>
            </w:r>
          </w:p>
        </w:tc>
      </w:tr>
      <w:tr w:rsidR="009229DA" w:rsidRPr="00390852" w14:paraId="42D35768" w14:textId="77777777" w:rsidTr="002379F7">
        <w:trPr>
          <w:jc w:val="center"/>
        </w:trPr>
        <w:tc>
          <w:tcPr>
            <w:tcW w:w="1003" w:type="pct"/>
          </w:tcPr>
          <w:p w14:paraId="5EE0229E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smallCaps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smallCaps/>
                <w:color w:val="000000"/>
                <w:lang w:val="en-GB"/>
              </w:rPr>
              <w:t>1.3</w:t>
            </w:r>
          </w:p>
        </w:tc>
        <w:tc>
          <w:tcPr>
            <w:tcW w:w="3127" w:type="pct"/>
            <w:vAlign w:val="center"/>
          </w:tcPr>
          <w:p w14:paraId="579CFC36" w14:textId="77777777" w:rsidR="009229DA" w:rsidRPr="00390852" w:rsidRDefault="009229DA" w:rsidP="002379F7">
            <w:pPr>
              <w:spacing w:after="0" w:line="36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Non-traditional Machining Processes</w:t>
            </w:r>
          </w:p>
        </w:tc>
        <w:tc>
          <w:tcPr>
            <w:tcW w:w="870" w:type="pct"/>
            <w:vAlign w:val="bottom"/>
          </w:tcPr>
          <w:p w14:paraId="3C848446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4</w:t>
            </w:r>
          </w:p>
        </w:tc>
      </w:tr>
      <w:tr w:rsidR="009229DA" w:rsidRPr="00390852" w14:paraId="6705CECE" w14:textId="77777777" w:rsidTr="002379F7">
        <w:trPr>
          <w:jc w:val="center"/>
        </w:trPr>
        <w:tc>
          <w:tcPr>
            <w:tcW w:w="1003" w:type="pct"/>
          </w:tcPr>
          <w:p w14:paraId="40CD12CA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smallCaps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smallCaps/>
                <w:color w:val="000000"/>
                <w:lang w:val="en-GB"/>
              </w:rPr>
              <w:t>1.4</w:t>
            </w:r>
          </w:p>
        </w:tc>
        <w:tc>
          <w:tcPr>
            <w:tcW w:w="3127" w:type="pct"/>
            <w:vAlign w:val="center"/>
          </w:tcPr>
          <w:p w14:paraId="16569957" w14:textId="77777777" w:rsidR="009229DA" w:rsidRPr="00390852" w:rsidRDefault="009229DA" w:rsidP="002379F7">
            <w:pPr>
              <w:spacing w:after="0" w:line="36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PMEDM process mechanism</w:t>
            </w:r>
          </w:p>
        </w:tc>
        <w:tc>
          <w:tcPr>
            <w:tcW w:w="870" w:type="pct"/>
            <w:vAlign w:val="bottom"/>
          </w:tcPr>
          <w:p w14:paraId="13455CCD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7</w:t>
            </w:r>
          </w:p>
        </w:tc>
      </w:tr>
      <w:tr w:rsidR="009229DA" w:rsidRPr="00390852" w14:paraId="2D35BE12" w14:textId="77777777" w:rsidTr="002379F7">
        <w:trPr>
          <w:jc w:val="center"/>
        </w:trPr>
        <w:tc>
          <w:tcPr>
            <w:tcW w:w="1003" w:type="pct"/>
          </w:tcPr>
          <w:p w14:paraId="64DBA6BA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1.5</w:t>
            </w:r>
          </w:p>
        </w:tc>
        <w:tc>
          <w:tcPr>
            <w:tcW w:w="3127" w:type="pct"/>
            <w:vAlign w:val="center"/>
          </w:tcPr>
          <w:p w14:paraId="59980B01" w14:textId="77777777" w:rsidR="009229DA" w:rsidRPr="00390852" w:rsidRDefault="009229DA" w:rsidP="002379F7">
            <w:pPr>
              <w:spacing w:after="0" w:line="36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Setup of PMEDM</w:t>
            </w:r>
          </w:p>
        </w:tc>
        <w:tc>
          <w:tcPr>
            <w:tcW w:w="870" w:type="pct"/>
            <w:vAlign w:val="bottom"/>
          </w:tcPr>
          <w:p w14:paraId="38EB129C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8</w:t>
            </w:r>
          </w:p>
        </w:tc>
      </w:tr>
      <w:tr w:rsidR="009229DA" w:rsidRPr="00390852" w14:paraId="0B222FEC" w14:textId="77777777" w:rsidTr="002379F7">
        <w:trPr>
          <w:jc w:val="center"/>
        </w:trPr>
        <w:tc>
          <w:tcPr>
            <w:tcW w:w="1003" w:type="pct"/>
          </w:tcPr>
          <w:p w14:paraId="01C97263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1.6</w:t>
            </w:r>
          </w:p>
        </w:tc>
        <w:tc>
          <w:tcPr>
            <w:tcW w:w="3127" w:type="pct"/>
            <w:vAlign w:val="center"/>
          </w:tcPr>
          <w:p w14:paraId="2835FC22" w14:textId="77777777" w:rsidR="009229DA" w:rsidRPr="00390852" w:rsidRDefault="009229DA" w:rsidP="002379F7">
            <w:pPr>
              <w:spacing w:after="0" w:line="360" w:lineRule="auto"/>
              <w:rPr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Material Removal in PMEDM</w:t>
            </w:r>
          </w:p>
        </w:tc>
        <w:tc>
          <w:tcPr>
            <w:tcW w:w="870" w:type="pct"/>
            <w:vAlign w:val="bottom"/>
          </w:tcPr>
          <w:p w14:paraId="3A1678B9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9</w:t>
            </w:r>
          </w:p>
        </w:tc>
      </w:tr>
      <w:tr w:rsidR="009229DA" w:rsidRPr="00390852" w14:paraId="2CE1F67B" w14:textId="77777777" w:rsidTr="002379F7">
        <w:trPr>
          <w:jc w:val="center"/>
        </w:trPr>
        <w:tc>
          <w:tcPr>
            <w:tcW w:w="1003" w:type="pct"/>
          </w:tcPr>
          <w:p w14:paraId="399514A0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1.7</w:t>
            </w:r>
          </w:p>
        </w:tc>
        <w:tc>
          <w:tcPr>
            <w:tcW w:w="3127" w:type="pct"/>
            <w:vAlign w:val="center"/>
          </w:tcPr>
          <w:p w14:paraId="27451831" w14:textId="77777777" w:rsidR="009229DA" w:rsidRPr="00390852" w:rsidRDefault="009229DA" w:rsidP="002379F7">
            <w:pPr>
              <w:spacing w:after="0" w:line="360" w:lineRule="auto"/>
              <w:rPr>
                <w:rFonts w:ascii="Cambria" w:eastAsia="Cambria" w:hAnsi="Cambria" w:cs="Cambria"/>
                <w:color w:val="000000"/>
                <w:sz w:val="28"/>
                <w:szCs w:val="28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Process Parameters associated with PMEDM</w:t>
            </w:r>
          </w:p>
        </w:tc>
        <w:tc>
          <w:tcPr>
            <w:tcW w:w="870" w:type="pct"/>
            <w:vAlign w:val="bottom"/>
          </w:tcPr>
          <w:p w14:paraId="20BDD004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11</w:t>
            </w:r>
          </w:p>
        </w:tc>
      </w:tr>
      <w:tr w:rsidR="009229DA" w:rsidRPr="00390852" w14:paraId="5DA20F92" w14:textId="77777777" w:rsidTr="002379F7">
        <w:trPr>
          <w:jc w:val="center"/>
        </w:trPr>
        <w:tc>
          <w:tcPr>
            <w:tcW w:w="1003" w:type="pct"/>
          </w:tcPr>
          <w:p w14:paraId="73B99C08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1.8</w:t>
            </w:r>
          </w:p>
        </w:tc>
        <w:tc>
          <w:tcPr>
            <w:tcW w:w="3127" w:type="pct"/>
            <w:vAlign w:val="center"/>
          </w:tcPr>
          <w:p w14:paraId="32A3C675" w14:textId="77777777" w:rsidR="009229DA" w:rsidRPr="00390852" w:rsidRDefault="009229DA" w:rsidP="002379F7">
            <w:pPr>
              <w:spacing w:after="0" w:line="36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Working Time and Lift Time</w:t>
            </w:r>
          </w:p>
        </w:tc>
        <w:tc>
          <w:tcPr>
            <w:tcW w:w="870" w:type="pct"/>
            <w:vAlign w:val="bottom"/>
          </w:tcPr>
          <w:p w14:paraId="5001518B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16</w:t>
            </w:r>
          </w:p>
        </w:tc>
      </w:tr>
      <w:tr w:rsidR="009229DA" w:rsidRPr="00390852" w14:paraId="5FC8250D" w14:textId="77777777" w:rsidTr="002379F7">
        <w:trPr>
          <w:jc w:val="center"/>
        </w:trPr>
        <w:tc>
          <w:tcPr>
            <w:tcW w:w="1003" w:type="pct"/>
          </w:tcPr>
          <w:p w14:paraId="2D3C3838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1.9</w:t>
            </w:r>
          </w:p>
        </w:tc>
        <w:tc>
          <w:tcPr>
            <w:tcW w:w="3127" w:type="pct"/>
            <w:vAlign w:val="center"/>
          </w:tcPr>
          <w:p w14:paraId="7A45908F" w14:textId="77777777" w:rsidR="009229DA" w:rsidRPr="00390852" w:rsidRDefault="009229DA" w:rsidP="002379F7">
            <w:pPr>
              <w:spacing w:after="0" w:line="36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Electrode capability and its associated cost</w:t>
            </w:r>
          </w:p>
        </w:tc>
        <w:tc>
          <w:tcPr>
            <w:tcW w:w="870" w:type="pct"/>
            <w:vAlign w:val="bottom"/>
          </w:tcPr>
          <w:p w14:paraId="59C7C472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19</w:t>
            </w:r>
          </w:p>
        </w:tc>
      </w:tr>
      <w:tr w:rsidR="009229DA" w:rsidRPr="00390852" w14:paraId="189C6E9F" w14:textId="77777777" w:rsidTr="002379F7">
        <w:trPr>
          <w:jc w:val="center"/>
        </w:trPr>
        <w:tc>
          <w:tcPr>
            <w:tcW w:w="1003" w:type="pct"/>
          </w:tcPr>
          <w:p w14:paraId="1C42432F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1.10</w:t>
            </w:r>
          </w:p>
        </w:tc>
        <w:tc>
          <w:tcPr>
            <w:tcW w:w="3127" w:type="pct"/>
            <w:vAlign w:val="center"/>
          </w:tcPr>
          <w:p w14:paraId="35182549" w14:textId="77777777" w:rsidR="009229DA" w:rsidRPr="00390852" w:rsidRDefault="009229DA" w:rsidP="002379F7">
            <w:pPr>
              <w:spacing w:after="0" w:line="36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Relation between Online and Offline quality control</w:t>
            </w:r>
          </w:p>
        </w:tc>
        <w:tc>
          <w:tcPr>
            <w:tcW w:w="870" w:type="pct"/>
            <w:vAlign w:val="bottom"/>
          </w:tcPr>
          <w:p w14:paraId="7A5B38BC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22</w:t>
            </w:r>
          </w:p>
        </w:tc>
      </w:tr>
      <w:tr w:rsidR="009229DA" w:rsidRPr="00390852" w14:paraId="7542A3A7" w14:textId="77777777" w:rsidTr="002379F7">
        <w:trPr>
          <w:jc w:val="center"/>
        </w:trPr>
        <w:tc>
          <w:tcPr>
            <w:tcW w:w="1003" w:type="pct"/>
          </w:tcPr>
          <w:p w14:paraId="444C9A03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1.11</w:t>
            </w:r>
          </w:p>
        </w:tc>
        <w:tc>
          <w:tcPr>
            <w:tcW w:w="3127" w:type="pct"/>
            <w:vAlign w:val="center"/>
          </w:tcPr>
          <w:p w14:paraId="49BD2D2C" w14:textId="77777777" w:rsidR="009229DA" w:rsidRPr="00390852" w:rsidRDefault="009229DA" w:rsidP="002379F7">
            <w:pPr>
              <w:spacing w:after="0" w:line="36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Process involved in Taguchi's method</w:t>
            </w:r>
          </w:p>
        </w:tc>
        <w:tc>
          <w:tcPr>
            <w:tcW w:w="870" w:type="pct"/>
            <w:vAlign w:val="bottom"/>
          </w:tcPr>
          <w:p w14:paraId="797AC0C8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24</w:t>
            </w:r>
          </w:p>
        </w:tc>
      </w:tr>
      <w:tr w:rsidR="009229DA" w:rsidRPr="00390852" w14:paraId="782612EB" w14:textId="77777777" w:rsidTr="002379F7">
        <w:trPr>
          <w:jc w:val="center"/>
        </w:trPr>
        <w:tc>
          <w:tcPr>
            <w:tcW w:w="1003" w:type="pct"/>
          </w:tcPr>
          <w:p w14:paraId="188D2632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1.12</w:t>
            </w:r>
          </w:p>
        </w:tc>
        <w:tc>
          <w:tcPr>
            <w:tcW w:w="3127" w:type="pct"/>
            <w:vAlign w:val="center"/>
          </w:tcPr>
          <w:p w14:paraId="79FF0E9F" w14:textId="77777777" w:rsidR="009229DA" w:rsidRPr="00390852" w:rsidRDefault="009229DA" w:rsidP="002379F7">
            <w:pPr>
              <w:spacing w:after="0" w:line="36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Grey system</w:t>
            </w:r>
          </w:p>
        </w:tc>
        <w:tc>
          <w:tcPr>
            <w:tcW w:w="870" w:type="pct"/>
            <w:vAlign w:val="bottom"/>
          </w:tcPr>
          <w:p w14:paraId="48E0EE62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26</w:t>
            </w:r>
          </w:p>
        </w:tc>
      </w:tr>
      <w:tr w:rsidR="009229DA" w:rsidRPr="00390852" w14:paraId="57A7E0AC" w14:textId="77777777" w:rsidTr="002379F7">
        <w:trPr>
          <w:jc w:val="center"/>
        </w:trPr>
        <w:tc>
          <w:tcPr>
            <w:tcW w:w="1003" w:type="pct"/>
          </w:tcPr>
          <w:p w14:paraId="67B0C219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1.13</w:t>
            </w:r>
          </w:p>
        </w:tc>
        <w:tc>
          <w:tcPr>
            <w:tcW w:w="3127" w:type="pct"/>
            <w:vAlign w:val="center"/>
          </w:tcPr>
          <w:p w14:paraId="03131553" w14:textId="77777777" w:rsidR="009229DA" w:rsidRPr="00390852" w:rsidRDefault="009229DA" w:rsidP="002379F7">
            <w:pPr>
              <w:spacing w:after="0" w:line="36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Steps in GRA</w:t>
            </w:r>
          </w:p>
        </w:tc>
        <w:tc>
          <w:tcPr>
            <w:tcW w:w="870" w:type="pct"/>
            <w:vAlign w:val="bottom"/>
          </w:tcPr>
          <w:p w14:paraId="0E25B545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27</w:t>
            </w:r>
          </w:p>
        </w:tc>
      </w:tr>
      <w:tr w:rsidR="009229DA" w:rsidRPr="00390852" w14:paraId="33C7D47C" w14:textId="77777777" w:rsidTr="002379F7">
        <w:trPr>
          <w:jc w:val="center"/>
        </w:trPr>
        <w:tc>
          <w:tcPr>
            <w:tcW w:w="1003" w:type="pct"/>
          </w:tcPr>
          <w:p w14:paraId="5E6317B3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2.1</w:t>
            </w:r>
          </w:p>
        </w:tc>
        <w:tc>
          <w:tcPr>
            <w:tcW w:w="3127" w:type="pct"/>
            <w:vAlign w:val="center"/>
          </w:tcPr>
          <w:p w14:paraId="1A91197A" w14:textId="77777777" w:rsidR="009229DA" w:rsidRPr="00390852" w:rsidRDefault="009229DA" w:rsidP="002379F7">
            <w:pPr>
              <w:tabs>
                <w:tab w:val="left" w:pos="709"/>
              </w:tabs>
              <w:spacing w:after="0" w:line="36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Methodology of the Research</w:t>
            </w:r>
          </w:p>
        </w:tc>
        <w:tc>
          <w:tcPr>
            <w:tcW w:w="870" w:type="pct"/>
            <w:vAlign w:val="bottom"/>
          </w:tcPr>
          <w:p w14:paraId="4B8B22EE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52</w:t>
            </w:r>
          </w:p>
        </w:tc>
      </w:tr>
      <w:tr w:rsidR="009229DA" w:rsidRPr="00390852" w14:paraId="14C3914D" w14:textId="77777777" w:rsidTr="002379F7">
        <w:trPr>
          <w:jc w:val="center"/>
        </w:trPr>
        <w:tc>
          <w:tcPr>
            <w:tcW w:w="1003" w:type="pct"/>
          </w:tcPr>
          <w:p w14:paraId="142F7297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3.1</w:t>
            </w:r>
          </w:p>
        </w:tc>
        <w:tc>
          <w:tcPr>
            <w:tcW w:w="3127" w:type="pct"/>
            <w:vAlign w:val="center"/>
          </w:tcPr>
          <w:p w14:paraId="7B4BC0A7" w14:textId="77777777" w:rsidR="009229DA" w:rsidRPr="00390852" w:rsidRDefault="009229DA" w:rsidP="002379F7">
            <w:pPr>
              <w:spacing w:after="0" w:line="36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Experimental Arrangement</w:t>
            </w:r>
          </w:p>
        </w:tc>
        <w:tc>
          <w:tcPr>
            <w:tcW w:w="870" w:type="pct"/>
            <w:vAlign w:val="bottom"/>
          </w:tcPr>
          <w:p w14:paraId="242AB08B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53</w:t>
            </w:r>
          </w:p>
        </w:tc>
      </w:tr>
      <w:tr w:rsidR="009229DA" w:rsidRPr="00390852" w14:paraId="4D2ACADA" w14:textId="77777777" w:rsidTr="002379F7">
        <w:trPr>
          <w:jc w:val="center"/>
        </w:trPr>
        <w:tc>
          <w:tcPr>
            <w:tcW w:w="1003" w:type="pct"/>
          </w:tcPr>
          <w:p w14:paraId="2DA9F16B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3.2</w:t>
            </w:r>
          </w:p>
        </w:tc>
        <w:tc>
          <w:tcPr>
            <w:tcW w:w="3127" w:type="pct"/>
            <w:vAlign w:val="center"/>
          </w:tcPr>
          <w:p w14:paraId="6B9F636B" w14:textId="77777777" w:rsidR="009229DA" w:rsidRPr="00390852" w:rsidRDefault="009229DA" w:rsidP="002379F7">
            <w:pPr>
              <w:spacing w:after="0" w:line="36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Surface of the Nimonic Alloy 90 (as received)</w:t>
            </w:r>
          </w:p>
        </w:tc>
        <w:tc>
          <w:tcPr>
            <w:tcW w:w="870" w:type="pct"/>
            <w:vAlign w:val="bottom"/>
          </w:tcPr>
          <w:p w14:paraId="5CB5FFFF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56</w:t>
            </w:r>
          </w:p>
        </w:tc>
      </w:tr>
      <w:tr w:rsidR="009229DA" w:rsidRPr="00390852" w14:paraId="7EB0464B" w14:textId="77777777" w:rsidTr="002379F7">
        <w:trPr>
          <w:jc w:val="center"/>
        </w:trPr>
        <w:tc>
          <w:tcPr>
            <w:tcW w:w="1003" w:type="pct"/>
          </w:tcPr>
          <w:p w14:paraId="7DB4F8A4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3.3</w:t>
            </w:r>
          </w:p>
        </w:tc>
        <w:tc>
          <w:tcPr>
            <w:tcW w:w="3127" w:type="pct"/>
            <w:vAlign w:val="center"/>
          </w:tcPr>
          <w:p w14:paraId="22B3978D" w14:textId="77777777" w:rsidR="009229DA" w:rsidRPr="00390852" w:rsidRDefault="009229DA" w:rsidP="002379F7">
            <w:pPr>
              <w:spacing w:after="0" w:line="36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 xml:space="preserve">EDS results of Nimonic 90 alloy (as received)  </w:t>
            </w:r>
          </w:p>
        </w:tc>
        <w:tc>
          <w:tcPr>
            <w:tcW w:w="870" w:type="pct"/>
            <w:vAlign w:val="bottom"/>
          </w:tcPr>
          <w:p w14:paraId="5EC9CC52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56</w:t>
            </w:r>
          </w:p>
        </w:tc>
      </w:tr>
      <w:tr w:rsidR="009229DA" w:rsidRPr="00390852" w14:paraId="10A351E0" w14:textId="77777777" w:rsidTr="002379F7">
        <w:trPr>
          <w:jc w:val="center"/>
        </w:trPr>
        <w:tc>
          <w:tcPr>
            <w:tcW w:w="1003" w:type="pct"/>
          </w:tcPr>
          <w:p w14:paraId="4B85A9A6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3.4</w:t>
            </w:r>
          </w:p>
        </w:tc>
        <w:tc>
          <w:tcPr>
            <w:tcW w:w="3127" w:type="pct"/>
            <w:vAlign w:val="center"/>
          </w:tcPr>
          <w:p w14:paraId="61CA2FA0" w14:textId="77777777" w:rsidR="009229DA" w:rsidRPr="00390852" w:rsidRDefault="009229DA" w:rsidP="002379F7">
            <w:pPr>
              <w:spacing w:after="0" w:line="36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Surface of the OHNS (as received)</w:t>
            </w:r>
          </w:p>
        </w:tc>
        <w:tc>
          <w:tcPr>
            <w:tcW w:w="870" w:type="pct"/>
            <w:vAlign w:val="bottom"/>
          </w:tcPr>
          <w:p w14:paraId="249203AA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58</w:t>
            </w:r>
          </w:p>
        </w:tc>
      </w:tr>
      <w:tr w:rsidR="009229DA" w:rsidRPr="00390852" w14:paraId="61EC44D6" w14:textId="77777777" w:rsidTr="002379F7">
        <w:trPr>
          <w:jc w:val="center"/>
        </w:trPr>
        <w:tc>
          <w:tcPr>
            <w:tcW w:w="1003" w:type="pct"/>
          </w:tcPr>
          <w:p w14:paraId="6488ABEE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3.5</w:t>
            </w:r>
          </w:p>
        </w:tc>
        <w:tc>
          <w:tcPr>
            <w:tcW w:w="3127" w:type="pct"/>
            <w:vAlign w:val="center"/>
          </w:tcPr>
          <w:p w14:paraId="6A38B415" w14:textId="77777777" w:rsidR="009229DA" w:rsidRPr="00390852" w:rsidRDefault="009229DA" w:rsidP="002379F7">
            <w:pPr>
              <w:spacing w:after="0" w:line="36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EDS results of OHNS (as received)</w:t>
            </w:r>
          </w:p>
        </w:tc>
        <w:tc>
          <w:tcPr>
            <w:tcW w:w="870" w:type="pct"/>
            <w:vAlign w:val="bottom"/>
          </w:tcPr>
          <w:p w14:paraId="1C6175AE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58</w:t>
            </w:r>
          </w:p>
        </w:tc>
      </w:tr>
      <w:tr w:rsidR="009229DA" w:rsidRPr="00390852" w14:paraId="7532AD5C" w14:textId="77777777" w:rsidTr="002379F7">
        <w:trPr>
          <w:jc w:val="center"/>
        </w:trPr>
        <w:tc>
          <w:tcPr>
            <w:tcW w:w="1003" w:type="pct"/>
          </w:tcPr>
          <w:p w14:paraId="4019C186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3.6</w:t>
            </w:r>
          </w:p>
        </w:tc>
        <w:tc>
          <w:tcPr>
            <w:tcW w:w="3127" w:type="pct"/>
            <w:vAlign w:val="center"/>
          </w:tcPr>
          <w:p w14:paraId="37220E38" w14:textId="77777777" w:rsidR="009229DA" w:rsidRPr="00390852" w:rsidRDefault="009229DA" w:rsidP="002379F7">
            <w:pPr>
              <w:spacing w:after="0" w:line="36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Copper Electrode</w:t>
            </w:r>
          </w:p>
        </w:tc>
        <w:tc>
          <w:tcPr>
            <w:tcW w:w="870" w:type="pct"/>
            <w:vAlign w:val="bottom"/>
          </w:tcPr>
          <w:p w14:paraId="30883A55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59</w:t>
            </w:r>
          </w:p>
        </w:tc>
      </w:tr>
      <w:tr w:rsidR="009229DA" w:rsidRPr="00390852" w14:paraId="7E863DF1" w14:textId="77777777" w:rsidTr="002379F7">
        <w:trPr>
          <w:jc w:val="center"/>
        </w:trPr>
        <w:tc>
          <w:tcPr>
            <w:tcW w:w="1003" w:type="pct"/>
          </w:tcPr>
          <w:p w14:paraId="3431A480" w14:textId="77777777" w:rsidR="009229DA" w:rsidRPr="00390852" w:rsidRDefault="009229DA" w:rsidP="002379F7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3.7</w:t>
            </w:r>
          </w:p>
        </w:tc>
        <w:tc>
          <w:tcPr>
            <w:tcW w:w="3127" w:type="pct"/>
            <w:vAlign w:val="center"/>
          </w:tcPr>
          <w:p w14:paraId="6F808290" w14:textId="77777777" w:rsidR="009229DA" w:rsidRPr="00390852" w:rsidRDefault="009229DA" w:rsidP="002379F7">
            <w:pPr>
              <w:spacing w:after="0" w:line="36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Titanium Carbide powders</w:t>
            </w:r>
          </w:p>
        </w:tc>
        <w:tc>
          <w:tcPr>
            <w:tcW w:w="870" w:type="pct"/>
            <w:vAlign w:val="bottom"/>
          </w:tcPr>
          <w:p w14:paraId="301DB3C4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59</w:t>
            </w:r>
          </w:p>
        </w:tc>
      </w:tr>
      <w:tr w:rsidR="009229DA" w:rsidRPr="00390852" w14:paraId="218B2A00" w14:textId="77777777" w:rsidTr="002379F7">
        <w:trPr>
          <w:jc w:val="center"/>
        </w:trPr>
        <w:tc>
          <w:tcPr>
            <w:tcW w:w="1003" w:type="pct"/>
          </w:tcPr>
          <w:p w14:paraId="7F033B49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3.8</w:t>
            </w:r>
          </w:p>
        </w:tc>
        <w:tc>
          <w:tcPr>
            <w:tcW w:w="3127" w:type="pct"/>
            <w:vAlign w:val="center"/>
          </w:tcPr>
          <w:p w14:paraId="3A065FB9" w14:textId="77777777" w:rsidR="009229DA" w:rsidRPr="00390852" w:rsidRDefault="009229DA" w:rsidP="002379F7">
            <w:pPr>
              <w:spacing w:after="0" w:line="36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Surface Roughness Tester (Mitutoyo SJ210)</w:t>
            </w:r>
          </w:p>
        </w:tc>
        <w:tc>
          <w:tcPr>
            <w:tcW w:w="870" w:type="pct"/>
            <w:vAlign w:val="bottom"/>
          </w:tcPr>
          <w:p w14:paraId="21930DF5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62</w:t>
            </w:r>
          </w:p>
        </w:tc>
      </w:tr>
      <w:tr w:rsidR="009229DA" w:rsidRPr="00390852" w14:paraId="73BBF437" w14:textId="77777777" w:rsidTr="002379F7">
        <w:trPr>
          <w:jc w:val="center"/>
        </w:trPr>
        <w:tc>
          <w:tcPr>
            <w:tcW w:w="1003" w:type="pct"/>
          </w:tcPr>
          <w:p w14:paraId="72D70C1A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3.9</w:t>
            </w:r>
          </w:p>
        </w:tc>
        <w:tc>
          <w:tcPr>
            <w:tcW w:w="3127" w:type="pct"/>
            <w:vAlign w:val="center"/>
          </w:tcPr>
          <w:p w14:paraId="3EF833F0" w14:textId="77777777" w:rsidR="009229DA" w:rsidRPr="00390852" w:rsidRDefault="009229DA" w:rsidP="002379F7">
            <w:pPr>
              <w:spacing w:after="0" w:line="360" w:lineRule="auto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FESEM set-up</w:t>
            </w:r>
          </w:p>
        </w:tc>
        <w:tc>
          <w:tcPr>
            <w:tcW w:w="870" w:type="pct"/>
            <w:vAlign w:val="bottom"/>
          </w:tcPr>
          <w:p w14:paraId="52ED46A4" w14:textId="77777777" w:rsidR="009229DA" w:rsidRPr="00390852" w:rsidRDefault="009229DA" w:rsidP="002379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eastAsia="Times New Roman" w:cs="Times New Roman"/>
                <w:color w:val="000000"/>
                <w:lang w:val="en-GB"/>
              </w:rPr>
            </w:pPr>
            <w:r w:rsidRPr="00390852">
              <w:rPr>
                <w:rFonts w:eastAsia="Times New Roman" w:cs="Times New Roman"/>
                <w:color w:val="000000"/>
                <w:lang w:val="en-GB"/>
              </w:rPr>
              <w:t>63</w:t>
            </w:r>
          </w:p>
        </w:tc>
      </w:tr>
    </w:tbl>
    <w:p w14:paraId="2C86BAB4" w14:textId="77777777" w:rsidR="00E72095" w:rsidRDefault="00E72095" w:rsidP="009229DA">
      <w:pPr>
        <w:jc w:val="center"/>
        <w:rPr>
          <w:rFonts w:eastAsia="Times New Roman" w:cs="Times New Roman"/>
          <w:b/>
          <w:sz w:val="30"/>
          <w:lang w:val="en-GB"/>
        </w:rPr>
      </w:pPr>
      <w:bookmarkStart w:id="3" w:name="_681v2xz036yl" w:colFirst="0" w:colLast="0"/>
      <w:bookmarkStart w:id="4" w:name="_3dy6vkm" w:colFirst="0" w:colLast="0"/>
      <w:bookmarkEnd w:id="3"/>
      <w:bookmarkEnd w:id="4"/>
    </w:p>
    <w:p w14:paraId="6F5B9E3E" w14:textId="0FAF9F58" w:rsidR="009229DA" w:rsidRPr="00390852" w:rsidRDefault="00E72095" w:rsidP="00E72095">
      <w:pPr>
        <w:jc w:val="center"/>
        <w:rPr>
          <w:rFonts w:eastAsia="Times New Roman" w:cs="Times New Roman"/>
          <w:b/>
          <w:sz w:val="30"/>
          <w:lang w:val="en-GB"/>
        </w:rPr>
      </w:pPr>
      <w:r>
        <w:rPr>
          <w:rFonts w:eastAsia="Times New Roman" w:cs="Times New Roman"/>
          <w:b/>
          <w:sz w:val="30"/>
          <w:lang w:val="en-GB"/>
        </w:rPr>
        <w:br w:type="page"/>
      </w:r>
      <w:r w:rsidR="009229DA" w:rsidRPr="00390852">
        <w:rPr>
          <w:rFonts w:eastAsia="Times New Roman" w:cs="Times New Roman"/>
          <w:b/>
          <w:sz w:val="30"/>
          <w:lang w:val="en-GB"/>
        </w:rPr>
        <w:lastRenderedPageBreak/>
        <w:t>LIST OF SYMBOLS AND ABBREVIATIONS</w:t>
      </w:r>
    </w:p>
    <w:p w14:paraId="28D2A3B1" w14:textId="77777777" w:rsidR="009229DA" w:rsidRPr="00390852" w:rsidRDefault="009229DA" w:rsidP="009229DA">
      <w:pPr>
        <w:rPr>
          <w:rFonts w:eastAsia="Times New Roman" w:cs="Times New Roman"/>
          <w:lang w:val="en-GB"/>
        </w:rPr>
      </w:pPr>
    </w:p>
    <w:tbl>
      <w:tblPr>
        <w:tblStyle w:val="TableGrid1"/>
        <w:tblW w:w="499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652"/>
        <w:gridCol w:w="901"/>
        <w:gridCol w:w="5672"/>
      </w:tblGrid>
      <w:tr w:rsidR="009229DA" w:rsidRPr="00390852" w14:paraId="1FAB5AA0" w14:textId="77777777" w:rsidTr="002379F7">
        <w:tc>
          <w:tcPr>
            <w:tcW w:w="1004" w:type="pct"/>
          </w:tcPr>
          <w:p w14:paraId="33DE77D2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 xml:space="preserve">ANFIS </w:t>
            </w:r>
          </w:p>
        </w:tc>
        <w:tc>
          <w:tcPr>
            <w:tcW w:w="548" w:type="pct"/>
          </w:tcPr>
          <w:p w14:paraId="78A787CE" w14:textId="77777777" w:rsidR="009229DA" w:rsidRPr="00390852" w:rsidRDefault="009229DA" w:rsidP="002379F7">
            <w:pPr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4E11E5D7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>Adaptive Neuro-Fuzzy Inference System</w:t>
            </w:r>
          </w:p>
        </w:tc>
      </w:tr>
      <w:tr w:rsidR="009229DA" w:rsidRPr="00390852" w14:paraId="18DF2CE0" w14:textId="77777777" w:rsidTr="002379F7">
        <w:tc>
          <w:tcPr>
            <w:tcW w:w="1004" w:type="pct"/>
          </w:tcPr>
          <w:p w14:paraId="0BC066B9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 xml:space="preserve">Al </w:t>
            </w:r>
          </w:p>
        </w:tc>
        <w:tc>
          <w:tcPr>
            <w:tcW w:w="548" w:type="pct"/>
          </w:tcPr>
          <w:p w14:paraId="6F317C54" w14:textId="77777777" w:rsidR="009229DA" w:rsidRPr="00390852" w:rsidRDefault="009229DA" w:rsidP="002379F7">
            <w:pPr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587B9A66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 xml:space="preserve">Aluminium </w:t>
            </w:r>
          </w:p>
        </w:tc>
      </w:tr>
      <w:tr w:rsidR="009229DA" w:rsidRPr="00390852" w14:paraId="0009B6BD" w14:textId="77777777" w:rsidTr="002379F7">
        <w:tc>
          <w:tcPr>
            <w:tcW w:w="1004" w:type="pct"/>
          </w:tcPr>
          <w:p w14:paraId="44C93D7B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 xml:space="preserve">Al2O3 </w:t>
            </w:r>
          </w:p>
        </w:tc>
        <w:tc>
          <w:tcPr>
            <w:tcW w:w="548" w:type="pct"/>
          </w:tcPr>
          <w:p w14:paraId="774862AF" w14:textId="77777777" w:rsidR="009229DA" w:rsidRPr="00390852" w:rsidRDefault="009229DA" w:rsidP="002379F7">
            <w:pPr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2EFECCF6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proofErr w:type="spellStart"/>
            <w:r w:rsidRPr="00390852">
              <w:t>Aluminum</w:t>
            </w:r>
            <w:proofErr w:type="spellEnd"/>
            <w:r w:rsidRPr="00390852">
              <w:t xml:space="preserve"> Oxide</w:t>
            </w:r>
          </w:p>
        </w:tc>
      </w:tr>
      <w:tr w:rsidR="009229DA" w:rsidRPr="00390852" w14:paraId="40C0402E" w14:textId="77777777" w:rsidTr="002379F7">
        <w:tc>
          <w:tcPr>
            <w:tcW w:w="1004" w:type="pct"/>
          </w:tcPr>
          <w:p w14:paraId="0FB41B13" w14:textId="77777777" w:rsidR="009229DA" w:rsidRPr="00390852" w:rsidRDefault="009229DA" w:rsidP="002379F7">
            <w:pPr>
              <w:spacing w:before="60" w:after="20" w:line="312" w:lineRule="auto"/>
              <w:jc w:val="both"/>
              <w:rPr>
                <w:color w:val="0E101A"/>
              </w:rPr>
            </w:pPr>
            <w:r w:rsidRPr="00390852">
              <w:rPr>
                <w:color w:val="0E101A"/>
              </w:rPr>
              <w:t>ANOVA</w:t>
            </w:r>
          </w:p>
        </w:tc>
        <w:tc>
          <w:tcPr>
            <w:tcW w:w="548" w:type="pct"/>
          </w:tcPr>
          <w:p w14:paraId="0B7F540A" w14:textId="77777777" w:rsidR="009229DA" w:rsidRPr="00390852" w:rsidRDefault="009229DA" w:rsidP="002379F7">
            <w:pPr>
              <w:spacing w:before="60" w:after="20" w:line="312" w:lineRule="auto"/>
              <w:jc w:val="center"/>
              <w:rPr>
                <w:color w:val="0E101A"/>
              </w:rPr>
            </w:pPr>
            <w:r w:rsidRPr="00390852">
              <w:t>-</w:t>
            </w:r>
          </w:p>
        </w:tc>
        <w:tc>
          <w:tcPr>
            <w:tcW w:w="3448" w:type="pct"/>
          </w:tcPr>
          <w:p w14:paraId="2EC7C43E" w14:textId="77777777" w:rsidR="009229DA" w:rsidRPr="00390852" w:rsidRDefault="009229DA" w:rsidP="002379F7">
            <w:pPr>
              <w:spacing w:before="60" w:after="20" w:line="312" w:lineRule="auto"/>
              <w:jc w:val="both"/>
              <w:rPr>
                <w:color w:val="0E101A"/>
              </w:rPr>
            </w:pPr>
            <w:r w:rsidRPr="00390852">
              <w:rPr>
                <w:color w:val="0E101A"/>
              </w:rPr>
              <w:t>Analysis of Variance</w:t>
            </w:r>
          </w:p>
        </w:tc>
      </w:tr>
      <w:tr w:rsidR="009229DA" w:rsidRPr="00390852" w14:paraId="16EF433B" w14:textId="77777777" w:rsidTr="002379F7">
        <w:tc>
          <w:tcPr>
            <w:tcW w:w="1004" w:type="pct"/>
          </w:tcPr>
          <w:p w14:paraId="2A6AFB2E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 xml:space="preserve">ANN </w:t>
            </w:r>
          </w:p>
        </w:tc>
        <w:tc>
          <w:tcPr>
            <w:tcW w:w="548" w:type="pct"/>
          </w:tcPr>
          <w:p w14:paraId="6532DEB6" w14:textId="77777777" w:rsidR="009229DA" w:rsidRPr="00390852" w:rsidRDefault="009229DA" w:rsidP="002379F7">
            <w:pPr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6B96E580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>Artificial Neural Network</w:t>
            </w:r>
          </w:p>
        </w:tc>
      </w:tr>
      <w:tr w:rsidR="009229DA" w:rsidRPr="00390852" w14:paraId="06553C61" w14:textId="77777777" w:rsidTr="002379F7">
        <w:tc>
          <w:tcPr>
            <w:tcW w:w="1004" w:type="pct"/>
          </w:tcPr>
          <w:p w14:paraId="73F2FF47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>B</w:t>
            </w:r>
            <w:r w:rsidRPr="00390852">
              <w:rPr>
                <w:vertAlign w:val="subscript"/>
              </w:rPr>
              <w:t>4</w:t>
            </w:r>
            <w:r w:rsidRPr="00390852">
              <w:t xml:space="preserve">C </w:t>
            </w:r>
          </w:p>
        </w:tc>
        <w:tc>
          <w:tcPr>
            <w:tcW w:w="548" w:type="pct"/>
          </w:tcPr>
          <w:p w14:paraId="4C38469F" w14:textId="77777777" w:rsidR="009229DA" w:rsidRPr="00390852" w:rsidRDefault="009229DA" w:rsidP="002379F7">
            <w:pPr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25FA171B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>Boron Carbide</w:t>
            </w:r>
          </w:p>
        </w:tc>
      </w:tr>
      <w:tr w:rsidR="009229DA" w:rsidRPr="00390852" w14:paraId="16E0EC31" w14:textId="77777777" w:rsidTr="002379F7">
        <w:tc>
          <w:tcPr>
            <w:tcW w:w="1004" w:type="pct"/>
          </w:tcPr>
          <w:p w14:paraId="0EFA195A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 xml:space="preserve">Br </w:t>
            </w:r>
          </w:p>
        </w:tc>
        <w:tc>
          <w:tcPr>
            <w:tcW w:w="548" w:type="pct"/>
          </w:tcPr>
          <w:p w14:paraId="2BAB4972" w14:textId="77777777" w:rsidR="009229DA" w:rsidRPr="00390852" w:rsidRDefault="009229DA" w:rsidP="002379F7">
            <w:pPr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652D5348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>Brass</w:t>
            </w:r>
          </w:p>
        </w:tc>
      </w:tr>
      <w:tr w:rsidR="009229DA" w:rsidRPr="00390852" w14:paraId="7F3B5258" w14:textId="77777777" w:rsidTr="002379F7">
        <w:tc>
          <w:tcPr>
            <w:tcW w:w="1004" w:type="pct"/>
          </w:tcPr>
          <w:p w14:paraId="4DD1D104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 xml:space="preserve">CNT </w:t>
            </w:r>
          </w:p>
        </w:tc>
        <w:tc>
          <w:tcPr>
            <w:tcW w:w="548" w:type="pct"/>
          </w:tcPr>
          <w:p w14:paraId="054C6FA8" w14:textId="77777777" w:rsidR="009229DA" w:rsidRPr="00390852" w:rsidRDefault="009229DA" w:rsidP="002379F7">
            <w:pPr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60643468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>Carbon Nano Tube</w:t>
            </w:r>
          </w:p>
        </w:tc>
      </w:tr>
      <w:tr w:rsidR="009229DA" w:rsidRPr="00390852" w14:paraId="0760A921" w14:textId="77777777" w:rsidTr="002379F7">
        <w:tc>
          <w:tcPr>
            <w:tcW w:w="1004" w:type="pct"/>
          </w:tcPr>
          <w:p w14:paraId="21D2EEA2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 xml:space="preserve">Cr </w:t>
            </w:r>
          </w:p>
        </w:tc>
        <w:tc>
          <w:tcPr>
            <w:tcW w:w="548" w:type="pct"/>
          </w:tcPr>
          <w:p w14:paraId="34198FA6" w14:textId="77777777" w:rsidR="009229DA" w:rsidRPr="00390852" w:rsidRDefault="009229DA" w:rsidP="002379F7">
            <w:pPr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53A8A221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>Chromium</w:t>
            </w:r>
          </w:p>
        </w:tc>
      </w:tr>
      <w:tr w:rsidR="009229DA" w:rsidRPr="00390852" w14:paraId="31190103" w14:textId="77777777" w:rsidTr="002379F7">
        <w:tc>
          <w:tcPr>
            <w:tcW w:w="1004" w:type="pct"/>
          </w:tcPr>
          <w:p w14:paraId="22450200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 xml:space="preserve">Cr2O3 </w:t>
            </w:r>
          </w:p>
        </w:tc>
        <w:tc>
          <w:tcPr>
            <w:tcW w:w="548" w:type="pct"/>
          </w:tcPr>
          <w:p w14:paraId="4C6A7784" w14:textId="77777777" w:rsidR="009229DA" w:rsidRPr="00390852" w:rsidRDefault="009229DA" w:rsidP="002379F7">
            <w:pPr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2B77E1AA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>Chromium oxide</w:t>
            </w:r>
          </w:p>
        </w:tc>
      </w:tr>
      <w:tr w:rsidR="009229DA" w:rsidRPr="00390852" w14:paraId="20696DDC" w14:textId="77777777" w:rsidTr="002379F7">
        <w:tc>
          <w:tcPr>
            <w:tcW w:w="1004" w:type="pct"/>
          </w:tcPr>
          <w:p w14:paraId="2748AA28" w14:textId="77777777" w:rsidR="009229DA" w:rsidRPr="00390852" w:rsidRDefault="00103E4A" w:rsidP="002379F7">
            <w:pPr>
              <w:spacing w:before="60" w:after="20" w:line="312" w:lineRule="auto"/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bSupPr>
                  <m:e>
                    <m:r>
                      <w:rPr>
                        <w:rFonts w:ascii="Cambria Math" w:eastAsia="Cambria Math" w:hAnsi="Cambria Math" w:cs="Cambria Math"/>
                      </w:rPr>
                      <m:t>d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i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</w:rPr>
                      <m:t>*</m:t>
                    </m:r>
                  </m:sup>
                </m:sSubSup>
                <m:d>
                  <m:dPr>
                    <m:ctrlPr>
                      <w:rPr>
                        <w:rFonts w:ascii="Cambria Math" w:eastAsia="Cambria Math" w:hAnsi="Cambria Math" w:cs="Cambria Math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 xml:space="preserve"> </m:t>
                </m:r>
              </m:oMath>
            </m:oMathPara>
          </w:p>
        </w:tc>
        <w:tc>
          <w:tcPr>
            <w:tcW w:w="548" w:type="pct"/>
          </w:tcPr>
          <w:p w14:paraId="29B480BF" w14:textId="77777777" w:rsidR="009229DA" w:rsidRPr="00390852" w:rsidRDefault="009229DA" w:rsidP="002379F7">
            <w:pPr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0CBBEC6B" w14:textId="77777777" w:rsidR="009229DA" w:rsidRPr="00390852" w:rsidRDefault="009229DA" w:rsidP="002379F7">
            <w:pPr>
              <w:spacing w:before="60" w:after="20" w:line="312" w:lineRule="auto"/>
            </w:pPr>
            <w:r w:rsidRPr="00390852">
              <w:t xml:space="preserve">Comparable sequence  </w:t>
            </w:r>
          </w:p>
        </w:tc>
      </w:tr>
      <w:tr w:rsidR="009229DA" w:rsidRPr="00390852" w14:paraId="758596B2" w14:textId="77777777" w:rsidTr="002379F7">
        <w:tc>
          <w:tcPr>
            <w:tcW w:w="1004" w:type="pct"/>
          </w:tcPr>
          <w:p w14:paraId="07A8521D" w14:textId="77777777" w:rsidR="009229DA" w:rsidRPr="00390852" w:rsidRDefault="009229DA" w:rsidP="002379F7">
            <w:pPr>
              <w:spacing w:before="60" w:after="20" w:line="312" w:lineRule="auto"/>
            </w:pPr>
            <w:r w:rsidRPr="00390852">
              <w:t>CI</w:t>
            </w:r>
          </w:p>
        </w:tc>
        <w:tc>
          <w:tcPr>
            <w:tcW w:w="548" w:type="pct"/>
          </w:tcPr>
          <w:p w14:paraId="5F62D70F" w14:textId="77777777" w:rsidR="009229DA" w:rsidRPr="00390852" w:rsidRDefault="009229DA" w:rsidP="002379F7">
            <w:pPr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6DE140F3" w14:textId="77777777" w:rsidR="009229DA" w:rsidRPr="00390852" w:rsidRDefault="009229DA" w:rsidP="002379F7">
            <w:pPr>
              <w:spacing w:before="60" w:after="20" w:line="312" w:lineRule="auto"/>
            </w:pPr>
            <w:r w:rsidRPr="00390852">
              <w:t>Confidence Interval</w:t>
            </w:r>
          </w:p>
        </w:tc>
      </w:tr>
      <w:tr w:rsidR="009229DA" w:rsidRPr="00390852" w14:paraId="0AA09ACC" w14:textId="77777777" w:rsidTr="002379F7">
        <w:tc>
          <w:tcPr>
            <w:tcW w:w="1004" w:type="pct"/>
          </w:tcPr>
          <w:p w14:paraId="20F32493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 xml:space="preserve">Cu </w:t>
            </w:r>
          </w:p>
        </w:tc>
        <w:tc>
          <w:tcPr>
            <w:tcW w:w="548" w:type="pct"/>
          </w:tcPr>
          <w:p w14:paraId="2ACEE343" w14:textId="77777777" w:rsidR="009229DA" w:rsidRPr="00390852" w:rsidRDefault="009229DA" w:rsidP="002379F7">
            <w:pPr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5DF13C3B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>Copper</w:t>
            </w:r>
          </w:p>
        </w:tc>
      </w:tr>
      <w:tr w:rsidR="009229DA" w:rsidRPr="00390852" w14:paraId="6F0D363A" w14:textId="77777777" w:rsidTr="002379F7">
        <w:tc>
          <w:tcPr>
            <w:tcW w:w="1004" w:type="pct"/>
          </w:tcPr>
          <w:p w14:paraId="4E5F4526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>I</w:t>
            </w:r>
            <w:r w:rsidRPr="00390852">
              <w:rPr>
                <w:vertAlign w:val="subscript"/>
              </w:rPr>
              <w:t>C</w:t>
            </w:r>
            <w:r w:rsidRPr="00390852">
              <w:t xml:space="preserve"> </w:t>
            </w:r>
          </w:p>
        </w:tc>
        <w:tc>
          <w:tcPr>
            <w:tcW w:w="548" w:type="pct"/>
          </w:tcPr>
          <w:p w14:paraId="37EC8FC2" w14:textId="77777777" w:rsidR="009229DA" w:rsidRPr="00390852" w:rsidRDefault="009229DA" w:rsidP="002379F7">
            <w:pPr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0953CDDC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>Current</w:t>
            </w:r>
          </w:p>
        </w:tc>
      </w:tr>
      <w:tr w:rsidR="009229DA" w:rsidRPr="00390852" w14:paraId="0CFC49CC" w14:textId="77777777" w:rsidTr="002379F7">
        <w:tc>
          <w:tcPr>
            <w:tcW w:w="1004" w:type="pct"/>
          </w:tcPr>
          <w:p w14:paraId="68E64FF2" w14:textId="77777777" w:rsidR="009229DA" w:rsidRPr="00390852" w:rsidRDefault="00103E4A" w:rsidP="002379F7">
            <w:pPr>
              <w:spacing w:before="60" w:after="20" w:line="312" w:lineRule="auto"/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</w:rPr>
                    <m:t>y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</w:rPr>
                    <m:t>*</m:t>
                  </m:r>
                </m:sup>
              </m:sSubSup>
            </m:oMath>
            <w:r w:rsidR="009229DA" w:rsidRPr="00390852">
              <w:t xml:space="preserve"> (k) </w:t>
            </w:r>
          </w:p>
        </w:tc>
        <w:tc>
          <w:tcPr>
            <w:tcW w:w="548" w:type="pct"/>
          </w:tcPr>
          <w:p w14:paraId="6695E0F0" w14:textId="77777777" w:rsidR="009229DA" w:rsidRPr="00390852" w:rsidRDefault="009229DA" w:rsidP="002379F7">
            <w:pPr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1EE331DA" w14:textId="77777777" w:rsidR="009229DA" w:rsidRPr="00390852" w:rsidRDefault="009229DA" w:rsidP="002379F7">
            <w:pPr>
              <w:spacing w:before="60" w:after="20" w:line="312" w:lineRule="auto"/>
            </w:pPr>
            <w:r w:rsidRPr="00390852">
              <w:t>Data after pre-processing</w:t>
            </w:r>
          </w:p>
        </w:tc>
      </w:tr>
      <w:tr w:rsidR="009229DA" w:rsidRPr="00390852" w14:paraId="03D85C76" w14:textId="77777777" w:rsidTr="002379F7">
        <w:tc>
          <w:tcPr>
            <w:tcW w:w="1004" w:type="pct"/>
          </w:tcPr>
          <w:p w14:paraId="45A7C32B" w14:textId="77777777" w:rsidR="009229DA" w:rsidRPr="00390852" w:rsidRDefault="00103E4A" w:rsidP="002379F7">
            <w:pPr>
              <w:spacing w:before="60" w:after="20" w:line="312" w:lineRule="auto"/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</w:rPr>
                    <m:t>d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 w:cs="Cambria Math"/>
                    </w:rPr>
                    <m:t xml:space="preserve">0 </m:t>
                  </m:r>
                </m:sup>
              </m:sSubSup>
            </m:oMath>
            <w:r w:rsidR="009229DA" w:rsidRPr="00390852">
              <w:t xml:space="preserve">(k) </w:t>
            </w:r>
          </w:p>
        </w:tc>
        <w:tc>
          <w:tcPr>
            <w:tcW w:w="548" w:type="pct"/>
          </w:tcPr>
          <w:p w14:paraId="4FF71AF7" w14:textId="77777777" w:rsidR="009229DA" w:rsidRPr="00390852" w:rsidRDefault="009229DA" w:rsidP="002379F7">
            <w:pPr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55D26778" w14:textId="77777777" w:rsidR="009229DA" w:rsidRPr="00390852" w:rsidRDefault="009229DA" w:rsidP="002379F7">
            <w:pPr>
              <w:spacing w:before="60" w:after="20" w:line="312" w:lineRule="auto"/>
            </w:pPr>
            <w:r w:rsidRPr="00390852">
              <w:t>Data sequence available from experimentation</w:t>
            </w:r>
          </w:p>
        </w:tc>
      </w:tr>
      <w:tr w:rsidR="009229DA" w:rsidRPr="00390852" w14:paraId="22283653" w14:textId="77777777" w:rsidTr="002379F7">
        <w:tc>
          <w:tcPr>
            <w:tcW w:w="1004" w:type="pct"/>
          </w:tcPr>
          <w:p w14:paraId="1E5FC3A1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>DOE</w:t>
            </w:r>
          </w:p>
        </w:tc>
        <w:tc>
          <w:tcPr>
            <w:tcW w:w="548" w:type="pct"/>
          </w:tcPr>
          <w:p w14:paraId="5AE0CA22" w14:textId="77777777" w:rsidR="009229DA" w:rsidRPr="00390852" w:rsidRDefault="009229DA" w:rsidP="002379F7">
            <w:pPr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7CB76199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>Design of Experiments DOE</w:t>
            </w:r>
          </w:p>
        </w:tc>
      </w:tr>
      <w:tr w:rsidR="009229DA" w:rsidRPr="00390852" w14:paraId="4203FAE6" w14:textId="77777777" w:rsidTr="002379F7">
        <w:tc>
          <w:tcPr>
            <w:tcW w:w="1004" w:type="pct"/>
          </w:tcPr>
          <w:p w14:paraId="7BB8DED9" w14:textId="77777777" w:rsidR="009229DA" w:rsidRPr="00390852" w:rsidRDefault="009229DA" w:rsidP="002379F7">
            <w:pPr>
              <w:widowControl w:val="0"/>
              <w:spacing w:before="60" w:after="20" w:line="312" w:lineRule="auto"/>
            </w:pPr>
            <w:r w:rsidRPr="00390852">
              <w:t xml:space="preserve">n                    </w:t>
            </w:r>
          </w:p>
        </w:tc>
        <w:tc>
          <w:tcPr>
            <w:tcW w:w="548" w:type="pct"/>
          </w:tcPr>
          <w:p w14:paraId="7E4A1CB8" w14:textId="77777777" w:rsidR="009229DA" w:rsidRPr="00390852" w:rsidRDefault="009229DA" w:rsidP="002379F7">
            <w:pPr>
              <w:widowControl w:val="0"/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7C3CC2A4" w14:textId="77777777" w:rsidR="009229DA" w:rsidRPr="00390852" w:rsidRDefault="009229DA" w:rsidP="002379F7">
            <w:pPr>
              <w:widowControl w:val="0"/>
              <w:spacing w:before="60" w:after="20" w:line="312" w:lineRule="auto"/>
            </w:pPr>
            <w:r w:rsidRPr="00390852">
              <w:t>Effective number of replications</w:t>
            </w:r>
          </w:p>
        </w:tc>
      </w:tr>
      <w:tr w:rsidR="009229DA" w:rsidRPr="00390852" w14:paraId="01275633" w14:textId="77777777" w:rsidTr="002379F7">
        <w:tc>
          <w:tcPr>
            <w:tcW w:w="1004" w:type="pct"/>
          </w:tcPr>
          <w:p w14:paraId="2DBD23FF" w14:textId="77777777" w:rsidR="009229DA" w:rsidRPr="00390852" w:rsidRDefault="009229DA" w:rsidP="002379F7">
            <w:pPr>
              <w:spacing w:before="60" w:after="20" w:line="312" w:lineRule="auto"/>
              <w:rPr>
                <w:color w:val="000000"/>
              </w:rPr>
            </w:pPr>
            <w:r w:rsidRPr="00390852">
              <w:t>EDM</w:t>
            </w:r>
          </w:p>
        </w:tc>
        <w:tc>
          <w:tcPr>
            <w:tcW w:w="548" w:type="pct"/>
          </w:tcPr>
          <w:p w14:paraId="4C1AAA54" w14:textId="77777777" w:rsidR="009229DA" w:rsidRPr="00390852" w:rsidRDefault="009229DA" w:rsidP="002379F7">
            <w:pPr>
              <w:spacing w:before="60" w:after="20" w:line="312" w:lineRule="auto"/>
              <w:jc w:val="center"/>
              <w:rPr>
                <w:color w:val="000000"/>
              </w:rPr>
            </w:pPr>
            <w:r w:rsidRPr="00390852">
              <w:t>-</w:t>
            </w:r>
          </w:p>
        </w:tc>
        <w:tc>
          <w:tcPr>
            <w:tcW w:w="3448" w:type="pct"/>
          </w:tcPr>
          <w:p w14:paraId="3605374D" w14:textId="77777777" w:rsidR="009229DA" w:rsidRPr="00390852" w:rsidRDefault="009229DA" w:rsidP="002379F7">
            <w:pPr>
              <w:spacing w:before="60" w:after="20" w:line="312" w:lineRule="auto"/>
              <w:rPr>
                <w:color w:val="000000"/>
              </w:rPr>
            </w:pPr>
            <w:r w:rsidRPr="00390852">
              <w:t>Electrical Discharge Machining</w:t>
            </w:r>
          </w:p>
        </w:tc>
      </w:tr>
      <w:tr w:rsidR="009229DA" w:rsidRPr="00390852" w14:paraId="3215734A" w14:textId="77777777" w:rsidTr="002379F7">
        <w:tc>
          <w:tcPr>
            <w:tcW w:w="1004" w:type="pct"/>
          </w:tcPr>
          <w:p w14:paraId="5D22921B" w14:textId="77777777" w:rsidR="009229DA" w:rsidRPr="00390852" w:rsidRDefault="009229DA" w:rsidP="002379F7">
            <w:pPr>
              <w:spacing w:before="60" w:after="20" w:line="312" w:lineRule="auto"/>
              <w:jc w:val="both"/>
              <w:rPr>
                <w:color w:val="0E101A"/>
              </w:rPr>
            </w:pPr>
            <w:r w:rsidRPr="00390852">
              <w:rPr>
                <w:color w:val="0E101A"/>
              </w:rPr>
              <w:t>EDS</w:t>
            </w:r>
          </w:p>
        </w:tc>
        <w:tc>
          <w:tcPr>
            <w:tcW w:w="548" w:type="pct"/>
          </w:tcPr>
          <w:p w14:paraId="124BFCC4" w14:textId="77777777" w:rsidR="009229DA" w:rsidRPr="00390852" w:rsidRDefault="009229DA" w:rsidP="002379F7">
            <w:pPr>
              <w:spacing w:before="60" w:after="20" w:line="312" w:lineRule="auto"/>
              <w:jc w:val="center"/>
              <w:rPr>
                <w:color w:val="0E101A"/>
              </w:rPr>
            </w:pPr>
            <w:r w:rsidRPr="00390852">
              <w:t>-</w:t>
            </w:r>
          </w:p>
        </w:tc>
        <w:tc>
          <w:tcPr>
            <w:tcW w:w="3448" w:type="pct"/>
          </w:tcPr>
          <w:p w14:paraId="082C99D0" w14:textId="77777777" w:rsidR="009229DA" w:rsidRPr="00390852" w:rsidRDefault="009229DA" w:rsidP="002379F7">
            <w:pPr>
              <w:spacing w:before="60" w:after="20" w:line="312" w:lineRule="auto"/>
              <w:jc w:val="both"/>
              <w:rPr>
                <w:color w:val="0E101A"/>
              </w:rPr>
            </w:pPr>
            <w:r w:rsidRPr="00390852">
              <w:rPr>
                <w:color w:val="0E101A"/>
              </w:rPr>
              <w:t>Energy Dispersive X-ray Spectroscopy</w:t>
            </w:r>
          </w:p>
        </w:tc>
      </w:tr>
      <w:tr w:rsidR="009229DA" w:rsidRPr="00390852" w14:paraId="5982871E" w14:textId="77777777" w:rsidTr="002379F7">
        <w:tc>
          <w:tcPr>
            <w:tcW w:w="1004" w:type="pct"/>
          </w:tcPr>
          <w:p w14:paraId="7BF4B698" w14:textId="77777777" w:rsidR="009229DA" w:rsidRPr="00390852" w:rsidRDefault="009229DA" w:rsidP="002379F7">
            <w:pPr>
              <w:widowControl w:val="0"/>
              <w:spacing w:before="60" w:after="20" w:line="312" w:lineRule="auto"/>
            </w:pPr>
            <w:proofErr w:type="spellStart"/>
            <w:r w:rsidRPr="00390852">
              <w:t>f</w:t>
            </w:r>
            <w:r w:rsidRPr="00390852">
              <w:rPr>
                <w:vertAlign w:val="subscript"/>
              </w:rPr>
              <w:t>e</w:t>
            </w:r>
            <w:proofErr w:type="spellEnd"/>
          </w:p>
        </w:tc>
        <w:tc>
          <w:tcPr>
            <w:tcW w:w="548" w:type="pct"/>
          </w:tcPr>
          <w:p w14:paraId="760DE7D1" w14:textId="77777777" w:rsidR="009229DA" w:rsidRPr="00390852" w:rsidRDefault="009229DA" w:rsidP="002379F7">
            <w:pPr>
              <w:widowControl w:val="0"/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0E832DD9" w14:textId="77777777" w:rsidR="009229DA" w:rsidRPr="00390852" w:rsidRDefault="009229DA" w:rsidP="002379F7">
            <w:pPr>
              <w:widowControl w:val="0"/>
              <w:spacing w:before="60" w:after="20" w:line="312" w:lineRule="auto"/>
            </w:pPr>
            <w:r w:rsidRPr="00390852">
              <w:t>Error degrees of freedom</w:t>
            </w:r>
          </w:p>
        </w:tc>
      </w:tr>
      <w:tr w:rsidR="009229DA" w:rsidRPr="00390852" w14:paraId="70542EE1" w14:textId="77777777" w:rsidTr="002379F7">
        <w:tc>
          <w:tcPr>
            <w:tcW w:w="1004" w:type="pct"/>
          </w:tcPr>
          <w:p w14:paraId="7F8666F5" w14:textId="77777777" w:rsidR="009229DA" w:rsidRPr="00390852" w:rsidRDefault="009229DA" w:rsidP="002379F7">
            <w:pPr>
              <w:widowControl w:val="0"/>
              <w:spacing w:before="60" w:after="20" w:line="312" w:lineRule="auto"/>
            </w:pPr>
            <w:proofErr w:type="spellStart"/>
            <w:r w:rsidRPr="00390852">
              <w:t>V</w:t>
            </w:r>
            <w:r w:rsidRPr="00390852">
              <w:rPr>
                <w:vertAlign w:val="subscript"/>
              </w:rPr>
              <w:t>e</w:t>
            </w:r>
            <w:proofErr w:type="spellEnd"/>
          </w:p>
        </w:tc>
        <w:tc>
          <w:tcPr>
            <w:tcW w:w="548" w:type="pct"/>
          </w:tcPr>
          <w:p w14:paraId="6228B5C5" w14:textId="77777777" w:rsidR="009229DA" w:rsidRPr="00390852" w:rsidRDefault="009229DA" w:rsidP="002379F7">
            <w:pPr>
              <w:widowControl w:val="0"/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4ED22EA4" w14:textId="77777777" w:rsidR="009229DA" w:rsidRPr="00390852" w:rsidRDefault="009229DA" w:rsidP="002379F7">
            <w:pPr>
              <w:widowControl w:val="0"/>
              <w:spacing w:before="60" w:after="20" w:line="312" w:lineRule="auto"/>
            </w:pPr>
            <w:r w:rsidRPr="00390852">
              <w:t>Error variance</w:t>
            </w:r>
          </w:p>
        </w:tc>
      </w:tr>
      <w:tr w:rsidR="009229DA" w:rsidRPr="00390852" w14:paraId="3E8C6767" w14:textId="77777777" w:rsidTr="002379F7">
        <w:tc>
          <w:tcPr>
            <w:tcW w:w="1004" w:type="pct"/>
          </w:tcPr>
          <w:p w14:paraId="68975DC1" w14:textId="77777777" w:rsidR="009229DA" w:rsidRPr="00390852" w:rsidRDefault="009229DA" w:rsidP="002379F7">
            <w:pPr>
              <w:widowControl w:val="0"/>
              <w:spacing w:before="60" w:after="20" w:line="312" w:lineRule="auto"/>
            </w:pPr>
            <w:r w:rsidRPr="00390852">
              <w:t>F</w:t>
            </w:r>
            <w:r w:rsidRPr="00390852">
              <w:rPr>
                <w:vertAlign w:val="subscript"/>
              </w:rPr>
              <w:t xml:space="preserve">0.05 </w:t>
            </w:r>
            <w:r w:rsidRPr="00390852">
              <w:t xml:space="preserve">(3, </w:t>
            </w:r>
            <w:proofErr w:type="spellStart"/>
            <w:r w:rsidRPr="00390852">
              <w:t>f</w:t>
            </w:r>
            <w:r w:rsidRPr="00390852">
              <w:rPr>
                <w:vertAlign w:val="subscript"/>
              </w:rPr>
              <w:t>e</w:t>
            </w:r>
            <w:proofErr w:type="spellEnd"/>
            <w:r w:rsidRPr="00390852">
              <w:t xml:space="preserve">) </w:t>
            </w:r>
          </w:p>
        </w:tc>
        <w:tc>
          <w:tcPr>
            <w:tcW w:w="548" w:type="pct"/>
          </w:tcPr>
          <w:p w14:paraId="11F4A43C" w14:textId="77777777" w:rsidR="009229DA" w:rsidRPr="00390852" w:rsidRDefault="009229DA" w:rsidP="002379F7">
            <w:pPr>
              <w:widowControl w:val="0"/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714D5395" w14:textId="77777777" w:rsidR="009229DA" w:rsidRPr="00390852" w:rsidRDefault="009229DA" w:rsidP="002379F7">
            <w:pPr>
              <w:widowControl w:val="0"/>
              <w:spacing w:before="60" w:after="20" w:line="312" w:lineRule="auto"/>
            </w:pPr>
            <w:r w:rsidRPr="00390852">
              <w:t>F ratio required for risk</w:t>
            </w:r>
          </w:p>
        </w:tc>
      </w:tr>
      <w:tr w:rsidR="009229DA" w:rsidRPr="00390852" w14:paraId="63F0BA24" w14:textId="77777777" w:rsidTr="002379F7">
        <w:tc>
          <w:tcPr>
            <w:tcW w:w="1004" w:type="pct"/>
          </w:tcPr>
          <w:p w14:paraId="2B67A007" w14:textId="77777777" w:rsidR="009229DA" w:rsidRPr="00390852" w:rsidRDefault="009229DA" w:rsidP="002379F7">
            <w:pPr>
              <w:spacing w:before="60" w:after="20" w:line="312" w:lineRule="auto"/>
              <w:jc w:val="both"/>
              <w:rPr>
                <w:color w:val="0E101A"/>
              </w:rPr>
            </w:pPr>
            <w:r w:rsidRPr="00390852">
              <w:rPr>
                <w:color w:val="0E101A"/>
              </w:rPr>
              <w:t>FESEM</w:t>
            </w:r>
          </w:p>
        </w:tc>
        <w:tc>
          <w:tcPr>
            <w:tcW w:w="548" w:type="pct"/>
          </w:tcPr>
          <w:p w14:paraId="4172FC91" w14:textId="77777777" w:rsidR="009229DA" w:rsidRPr="00390852" w:rsidRDefault="009229DA" w:rsidP="002379F7">
            <w:pPr>
              <w:spacing w:before="60" w:after="20" w:line="312" w:lineRule="auto"/>
              <w:jc w:val="center"/>
              <w:rPr>
                <w:color w:val="0E101A"/>
              </w:rPr>
            </w:pPr>
            <w:r w:rsidRPr="00390852">
              <w:t>-</w:t>
            </w:r>
          </w:p>
        </w:tc>
        <w:tc>
          <w:tcPr>
            <w:tcW w:w="3448" w:type="pct"/>
          </w:tcPr>
          <w:p w14:paraId="73502036" w14:textId="77777777" w:rsidR="009229DA" w:rsidRPr="00390852" w:rsidRDefault="009229DA" w:rsidP="002379F7">
            <w:pPr>
              <w:spacing w:before="60" w:after="20" w:line="312" w:lineRule="auto"/>
              <w:jc w:val="both"/>
              <w:rPr>
                <w:color w:val="0E101A"/>
              </w:rPr>
            </w:pPr>
            <w:r w:rsidRPr="00390852">
              <w:rPr>
                <w:color w:val="0E101A"/>
              </w:rPr>
              <w:t>Field Emission Scanning Electron Microscopy</w:t>
            </w:r>
          </w:p>
        </w:tc>
      </w:tr>
      <w:tr w:rsidR="009229DA" w:rsidRPr="00390852" w14:paraId="792293FC" w14:textId="77777777" w:rsidTr="002379F7">
        <w:tc>
          <w:tcPr>
            <w:tcW w:w="1004" w:type="pct"/>
          </w:tcPr>
          <w:p w14:paraId="2521E11B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 xml:space="preserve">GA </w:t>
            </w:r>
          </w:p>
        </w:tc>
        <w:tc>
          <w:tcPr>
            <w:tcW w:w="548" w:type="pct"/>
          </w:tcPr>
          <w:p w14:paraId="1FC57D1C" w14:textId="77777777" w:rsidR="009229DA" w:rsidRPr="00390852" w:rsidRDefault="009229DA" w:rsidP="002379F7">
            <w:pPr>
              <w:spacing w:before="60" w:after="20" w:line="312" w:lineRule="auto"/>
              <w:jc w:val="center"/>
            </w:pPr>
            <w:r w:rsidRPr="00390852">
              <w:t>-</w:t>
            </w:r>
          </w:p>
        </w:tc>
        <w:tc>
          <w:tcPr>
            <w:tcW w:w="3448" w:type="pct"/>
          </w:tcPr>
          <w:p w14:paraId="765D6CC4" w14:textId="77777777" w:rsidR="009229DA" w:rsidRPr="00390852" w:rsidRDefault="009229DA" w:rsidP="002379F7">
            <w:pPr>
              <w:spacing w:before="60" w:after="20" w:line="312" w:lineRule="auto"/>
              <w:jc w:val="both"/>
            </w:pPr>
            <w:r w:rsidRPr="00390852">
              <w:t>Genetic Algorithm</w:t>
            </w:r>
          </w:p>
        </w:tc>
      </w:tr>
    </w:tbl>
    <w:p w14:paraId="76C18FFF" w14:textId="246073C7" w:rsidR="009229DA" w:rsidRDefault="009229DA">
      <w:pPr>
        <w:rPr>
          <w:rFonts w:cs="Times New Roman"/>
          <w:b/>
          <w:bCs/>
          <w:caps/>
          <w:sz w:val="28"/>
          <w:szCs w:val="32"/>
        </w:rPr>
      </w:pPr>
      <w:bookmarkStart w:id="5" w:name="_Toc418848711"/>
      <w:bookmarkEnd w:id="5"/>
    </w:p>
    <w:sectPr w:rsidR="009229DA" w:rsidSect="00FB6395">
      <w:headerReference w:type="default" r:id="rId10"/>
      <w:pgSz w:w="11909" w:h="16834" w:code="9"/>
      <w:pgMar w:top="1872" w:right="1656" w:bottom="1440" w:left="2016" w:header="720" w:footer="432" w:gutter="0"/>
      <w:pgNumType w:fmt="lowerRoman" w:start="1"/>
      <w:cols w:space="720" w:equalWidth="0">
        <w:col w:w="8228"/>
      </w:cols>
      <w:formProt w:val="0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2B16F" w14:textId="77777777" w:rsidR="00103E4A" w:rsidRDefault="00103E4A" w:rsidP="00422632">
      <w:pPr>
        <w:spacing w:after="0" w:line="240" w:lineRule="auto"/>
      </w:pPr>
      <w:r>
        <w:separator/>
      </w:r>
    </w:p>
    <w:p w14:paraId="679DA379" w14:textId="77777777" w:rsidR="00103E4A" w:rsidRDefault="00103E4A"/>
  </w:endnote>
  <w:endnote w:type="continuationSeparator" w:id="0">
    <w:p w14:paraId="6A3771D8" w14:textId="77777777" w:rsidR="00103E4A" w:rsidRDefault="00103E4A" w:rsidP="00422632">
      <w:pPr>
        <w:spacing w:after="0" w:line="240" w:lineRule="auto"/>
      </w:pPr>
      <w:r>
        <w:continuationSeparator/>
      </w:r>
    </w:p>
    <w:p w14:paraId="6C17636D" w14:textId="77777777" w:rsidR="00103E4A" w:rsidRDefault="00103E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utiger 55 Roman">
    <w:altName w:val="Frutiger 55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ヒラギノ角ゴ Pro W3">
    <w:altName w:val="MS Mincho"/>
    <w:charset w:val="80"/>
    <w:family w:val="auto"/>
    <w:pitch w:val="variable"/>
    <w:sig w:usb0="00000000" w:usb1="00000000" w:usb2="01000407" w:usb3="00000000" w:csb0="00020000" w:csb1="00000000"/>
  </w:font>
  <w:font w:name="LFCFMP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B826D" w14:textId="77777777" w:rsidR="00103E4A" w:rsidRDefault="00103E4A" w:rsidP="00422632">
      <w:pPr>
        <w:spacing w:after="0" w:line="240" w:lineRule="auto"/>
      </w:pPr>
      <w:r>
        <w:separator/>
      </w:r>
    </w:p>
    <w:p w14:paraId="24B770DB" w14:textId="77777777" w:rsidR="00103E4A" w:rsidRDefault="00103E4A"/>
  </w:footnote>
  <w:footnote w:type="continuationSeparator" w:id="0">
    <w:p w14:paraId="1278F8FD" w14:textId="77777777" w:rsidR="00103E4A" w:rsidRDefault="00103E4A" w:rsidP="00422632">
      <w:pPr>
        <w:spacing w:after="0" w:line="240" w:lineRule="auto"/>
      </w:pPr>
      <w:r>
        <w:continuationSeparator/>
      </w:r>
    </w:p>
    <w:p w14:paraId="45F4CEDD" w14:textId="77777777" w:rsidR="00103E4A" w:rsidRDefault="00103E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202256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B97768B" w14:textId="2BA99720" w:rsidR="00C4797C" w:rsidRDefault="00C4797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9F8384" w14:textId="77777777" w:rsidR="00C4797C" w:rsidRDefault="00C479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DE5"/>
    <w:multiLevelType w:val="hybridMultilevel"/>
    <w:tmpl w:val="D11CBD4E"/>
    <w:lvl w:ilvl="0" w:tplc="00006CF4">
      <w:start w:val="8"/>
      <w:numFmt w:val="decimal"/>
      <w:lvlText w:val="2.6.%1"/>
      <w:lvlJc w:val="left"/>
      <w:pPr>
        <w:tabs>
          <w:tab w:val="num" w:pos="720"/>
        </w:tabs>
        <w:ind w:left="720" w:hanging="360"/>
      </w:pPr>
    </w:lvl>
    <w:lvl w:ilvl="1" w:tplc="00F6532C">
      <w:start w:val="1"/>
      <w:numFmt w:val="lowerRoman"/>
      <w:pStyle w:val="cfrListpoint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210D9F"/>
    <w:multiLevelType w:val="multilevel"/>
    <w:tmpl w:val="7C4C0C9A"/>
    <w:styleLink w:val="Refer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E7E51"/>
    <w:multiLevelType w:val="hybridMultilevel"/>
    <w:tmpl w:val="3DFA2F72"/>
    <w:lvl w:ilvl="0" w:tplc="7D083198">
      <w:start w:val="1"/>
      <w:numFmt w:val="decimal"/>
      <w:pStyle w:val="cfrReferDetail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94426"/>
    <w:multiLevelType w:val="multilevel"/>
    <w:tmpl w:val="FDB0EB98"/>
    <w:styleLink w:val="Heading"/>
    <w:lvl w:ilvl="0">
      <w:start w:val="1"/>
      <w:numFmt w:val="decimal"/>
      <w:pStyle w:val="Heading1"/>
      <w:suff w:val="nothing"/>
      <w:lvlText w:val="Chapter %1"/>
      <w:lvlJc w:val="left"/>
      <w:pPr>
        <w:ind w:left="1138" w:hanging="1138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color w:val="000000"/>
        <w:sz w:val="28"/>
        <w:vertAlign w:val="baseline"/>
      </w:rPr>
    </w:lvl>
    <w:lvl w:ilvl="1">
      <w:start w:val="1"/>
      <w:numFmt w:val="decimal"/>
      <w:pStyle w:val="Heading2"/>
      <w:lvlText w:val="%1.%2"/>
      <w:lvlJc w:val="left"/>
      <w:pPr>
        <w:ind w:left="1138" w:hanging="1138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138" w:hanging="1138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138" w:hanging="1138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138" w:hanging="113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38" w:hanging="1138"/>
      </w:pPr>
      <w:rPr>
        <w:rFonts w:hint="default"/>
      </w:rPr>
    </w:lvl>
    <w:lvl w:ilvl="6">
      <w:start w:val="1"/>
      <w:numFmt w:val="decimal"/>
      <w:pStyle w:val="Heading"/>
      <w:lvlText w:val="%1.%2.%3.%4.%5.%6.%7"/>
      <w:lvlJc w:val="left"/>
      <w:pPr>
        <w:tabs>
          <w:tab w:val="num" w:pos="7200"/>
        </w:tabs>
        <w:ind w:left="1138" w:hanging="113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8" w:hanging="113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8" w:hanging="1138"/>
      </w:pPr>
      <w:rPr>
        <w:rFonts w:hint="default"/>
      </w:rPr>
    </w:lvl>
  </w:abstractNum>
  <w:abstractNum w:abstractNumId="4" w15:restartNumberingAfterBreak="0">
    <w:nsid w:val="25AC6753"/>
    <w:multiLevelType w:val="multilevel"/>
    <w:tmpl w:val="46E4FCDE"/>
    <w:styleLink w:val="Tbloffig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504"/>
        </w:tabs>
        <w:ind w:left="1440" w:hanging="108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E83268A"/>
    <w:multiLevelType w:val="multilevel"/>
    <w:tmpl w:val="B030B390"/>
    <w:styleLink w:val="ChapterNo"/>
    <w:lvl w:ilvl="0">
      <w:start w:val="1"/>
      <w:numFmt w:val="decimal"/>
      <w:lvlText w:val="%1"/>
      <w:lvlJc w:val="left"/>
      <w:pPr>
        <w:ind w:left="4590" w:hanging="360"/>
      </w:pPr>
      <w:rPr>
        <w:rFonts w:ascii="Times New Roman" w:hAnsi="Times New Roman" w:hint="default"/>
        <w:b/>
        <w:caps/>
        <w:strike w:val="0"/>
        <w:dstrike w:val="0"/>
        <w:vanish w:val="0"/>
        <w:color w:val="000000"/>
        <w:sz w:val="28"/>
        <w:vertAlign w:val="baseline"/>
      </w:rPr>
    </w:lvl>
    <w:lvl w:ilvl="1">
      <w:start w:val="1"/>
      <w:numFmt w:val="decimal"/>
      <w:lvlRestart w:val="0"/>
      <w:lvlText w:val="%2.%1"/>
      <w:lvlJc w:val="left"/>
      <w:pPr>
        <w:ind w:left="4950" w:hanging="360"/>
      </w:pPr>
      <w:rPr>
        <w:rFonts w:ascii="Times New Roman" w:hAnsi="Times New Roman" w:hint="default"/>
        <w:b/>
        <w:caps/>
        <w:dstrike w:val="0"/>
        <w:sz w:val="26"/>
        <w:vertAlign w:val="baseline"/>
      </w:rPr>
    </w:lvl>
    <w:lvl w:ilvl="2">
      <w:start w:val="1"/>
      <w:numFmt w:val="lowerRoman"/>
      <w:lvlText w:val="%3)"/>
      <w:lvlJc w:val="left"/>
      <w:pPr>
        <w:ind w:left="53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56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60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3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7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470" w:hanging="360"/>
      </w:pPr>
      <w:rPr>
        <w:rFonts w:hint="default"/>
      </w:rPr>
    </w:lvl>
  </w:abstractNum>
  <w:abstractNum w:abstractNumId="6" w15:restartNumberingAfterBreak="0">
    <w:nsid w:val="35327452"/>
    <w:multiLevelType w:val="multilevel"/>
    <w:tmpl w:val="3976BBD2"/>
    <w:lvl w:ilvl="0">
      <w:start w:val="1"/>
      <w:numFmt w:val="decimal"/>
      <w:lvlText w:val="%1"/>
      <w:lvlJc w:val="left"/>
      <w:pPr>
        <w:ind w:left="360" w:hanging="360"/>
      </w:pPr>
      <w:rPr>
        <w:u w:val="none"/>
      </w:rPr>
    </w:lvl>
    <w:lvl w:ilvl="1">
      <w:start w:val="4"/>
      <w:numFmt w:val="decimal"/>
      <w:lvlText w:val="%1.%2"/>
      <w:lvlJc w:val="left"/>
      <w:pPr>
        <w:ind w:left="360" w:hanging="360"/>
      </w:pPr>
      <w:rPr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u w:val="none"/>
      </w:rPr>
    </w:lvl>
  </w:abstractNum>
  <w:abstractNum w:abstractNumId="7" w15:restartNumberingAfterBreak="0">
    <w:nsid w:val="3C263F77"/>
    <w:multiLevelType w:val="multilevel"/>
    <w:tmpl w:val="3FECD5FA"/>
    <w:lvl w:ilvl="0">
      <w:start w:val="1"/>
      <w:numFmt w:val="decimal"/>
      <w:lvlText w:val="CHApter %1"/>
      <w:lvlJc w:val="center"/>
      <w:pPr>
        <w:ind w:left="864" w:hanging="72"/>
      </w:pPr>
      <w:rPr>
        <w:rFonts w:ascii="Times New Roman" w:hAnsi="Times New Roman" w:hint="default"/>
        <w:b/>
        <w:caps/>
        <w:strike w:val="0"/>
        <w:dstrike w:val="0"/>
        <w:vanish w:val="0"/>
        <w:color w:val="000000"/>
        <w:sz w:val="28"/>
        <w:vertAlign w:val="baseline"/>
      </w:rPr>
    </w:lvl>
    <w:lvl w:ilvl="1">
      <w:start w:val="1"/>
      <w:numFmt w:val="decimal"/>
      <w:lvlRestart w:val="0"/>
      <w:lvlText w:val="%2.%1"/>
      <w:lvlJc w:val="left"/>
      <w:pPr>
        <w:ind w:left="1224" w:hanging="360"/>
      </w:pPr>
      <w:rPr>
        <w:rFonts w:ascii="Times New Roman" w:hAnsi="Times New Roman" w:hint="default"/>
        <w:b/>
        <w:sz w:val="26"/>
      </w:rPr>
    </w:lvl>
    <w:lvl w:ilvl="2">
      <w:start w:val="1"/>
      <w:numFmt w:val="decimal"/>
      <w:pStyle w:val="ListNumber3"/>
      <w:lvlText w:val="%3.%1.%2"/>
      <w:lvlJc w:val="left"/>
      <w:pPr>
        <w:ind w:left="1584" w:hanging="360"/>
      </w:pPr>
      <w:rPr>
        <w:rFonts w:ascii="Times New Roman" w:hAnsi="Times New Roman" w:hint="default"/>
        <w:sz w:val="26"/>
      </w:rPr>
    </w:lvl>
    <w:lvl w:ilvl="3">
      <w:start w:val="1"/>
      <w:numFmt w:val="decimal"/>
      <w:lvlText w:val="(%4)"/>
      <w:lvlJc w:val="left"/>
      <w:pPr>
        <w:ind w:left="194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0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66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38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744" w:hanging="360"/>
      </w:pPr>
      <w:rPr>
        <w:rFonts w:hint="default"/>
      </w:rPr>
    </w:lvl>
  </w:abstractNum>
  <w:abstractNum w:abstractNumId="8" w15:restartNumberingAfterBreak="0">
    <w:nsid w:val="437061CE"/>
    <w:multiLevelType w:val="hybridMultilevel"/>
    <w:tmpl w:val="5AF022BE"/>
    <w:lvl w:ilvl="0" w:tplc="2C7E663C">
      <w:start w:val="1"/>
      <w:numFmt w:val="decimal"/>
      <w:pStyle w:val="TOC3"/>
      <w:lvlText w:val="%1"/>
      <w:lvlJc w:val="left"/>
      <w:pPr>
        <w:ind w:left="1224" w:hanging="360"/>
      </w:pPr>
      <w:rPr>
        <w:rFonts w:hint="default"/>
        <w:b/>
        <w:i w:val="0"/>
        <w:sz w:val="26"/>
      </w:r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9" w15:restartNumberingAfterBreak="0">
    <w:nsid w:val="52DA35B8"/>
    <w:multiLevelType w:val="multilevel"/>
    <w:tmpl w:val="4442ED30"/>
    <w:styleLink w:val="oldone"/>
    <w:lvl w:ilvl="0">
      <w:start w:val="1"/>
      <w:numFmt w:val="decimal"/>
      <w:lvlText w:val="CHApter %1"/>
      <w:lvlJc w:val="center"/>
      <w:pPr>
        <w:ind w:left="864" w:hanging="72"/>
      </w:pPr>
      <w:rPr>
        <w:rFonts w:ascii="Times New Roman" w:hAnsi="Times New Roman" w:hint="default"/>
        <w:b/>
        <w:caps/>
        <w:strike w:val="0"/>
        <w:dstrike w:val="0"/>
        <w:vanish w:val="0"/>
        <w:color w:val="000000"/>
        <w:sz w:val="28"/>
        <w:vertAlign w:val="baseline"/>
      </w:rPr>
    </w:lvl>
    <w:lvl w:ilvl="1">
      <w:start w:val="1"/>
      <w:numFmt w:val="decimal"/>
      <w:lvlRestart w:val="0"/>
      <w:lvlText w:val="%2.%1"/>
      <w:lvlJc w:val="left"/>
      <w:pPr>
        <w:ind w:left="1224" w:hanging="360"/>
      </w:pPr>
      <w:rPr>
        <w:rFonts w:ascii="Times New Roman" w:hAnsi="Times New Roman" w:hint="default"/>
        <w:b/>
        <w:sz w:val="26"/>
      </w:rPr>
    </w:lvl>
    <w:lvl w:ilvl="2">
      <w:start w:val="1"/>
      <w:numFmt w:val="decimal"/>
      <w:lvlRestart w:val="0"/>
      <w:lvlText w:val="%3.%1.%2"/>
      <w:lvlJc w:val="left"/>
      <w:pPr>
        <w:ind w:left="1584" w:hanging="360"/>
      </w:pPr>
      <w:rPr>
        <w:rFonts w:ascii="Times New Roman" w:hAnsi="Times New Roman" w:hint="default"/>
        <w:sz w:val="26"/>
      </w:rPr>
    </w:lvl>
    <w:lvl w:ilvl="3">
      <w:start w:val="1"/>
      <w:numFmt w:val="decimal"/>
      <w:lvlText w:val="(%4)"/>
      <w:lvlJc w:val="left"/>
      <w:pPr>
        <w:ind w:left="194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0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66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38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744" w:hanging="360"/>
      </w:pPr>
      <w:rPr>
        <w:rFonts w:hint="default"/>
      </w:rPr>
    </w:lvl>
  </w:abstractNum>
  <w:abstractNum w:abstractNumId="10" w15:restartNumberingAfterBreak="0">
    <w:nsid w:val="60F0257F"/>
    <w:multiLevelType w:val="multilevel"/>
    <w:tmpl w:val="3F120C36"/>
    <w:lvl w:ilvl="0">
      <w:start w:val="1"/>
      <w:numFmt w:val="decimal"/>
      <w:lvlText w:val="%1"/>
      <w:lvlJc w:val="left"/>
      <w:pPr>
        <w:ind w:left="360" w:hanging="360"/>
      </w:pPr>
      <w:rPr>
        <w:u w:val="none"/>
      </w:rPr>
    </w:lvl>
    <w:lvl w:ilvl="1">
      <w:start w:val="4"/>
      <w:numFmt w:val="decimal"/>
      <w:lvlText w:val="%1.%2"/>
      <w:lvlJc w:val="left"/>
      <w:pPr>
        <w:ind w:left="360" w:hanging="360"/>
      </w:pPr>
      <w:rPr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u w:val="none"/>
      </w:rPr>
    </w:lvl>
  </w:abstractNum>
  <w:abstractNum w:abstractNumId="11" w15:restartNumberingAfterBreak="0">
    <w:nsid w:val="661D3108"/>
    <w:multiLevelType w:val="hybridMultilevel"/>
    <w:tmpl w:val="543E50AE"/>
    <w:lvl w:ilvl="0" w:tplc="9B7A3FFA">
      <w:start w:val="1"/>
      <w:numFmt w:val="decimal"/>
      <w:pStyle w:val="Bibliography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39355B"/>
    <w:multiLevelType w:val="multilevel"/>
    <w:tmpl w:val="FDB0EB98"/>
    <w:numStyleLink w:val="Heading"/>
  </w:abstractNum>
  <w:abstractNum w:abstractNumId="13" w15:restartNumberingAfterBreak="0">
    <w:nsid w:val="7CFD3EDE"/>
    <w:multiLevelType w:val="multilevel"/>
    <w:tmpl w:val="58F66334"/>
    <w:styleLink w:val="FigureLst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pStyle w:val="Tableofcontentchapterlist"/>
      <w:lvlText w:val="Figure %1.%2"/>
      <w:lvlJc w:val="left"/>
      <w:pPr>
        <w:ind w:left="1080" w:hanging="648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9"/>
  </w:num>
  <w:num w:numId="6">
    <w:abstractNumId w:val="7"/>
  </w:num>
  <w:num w:numId="7">
    <w:abstractNumId w:val="8"/>
  </w:num>
  <w:num w:numId="8">
    <w:abstractNumId w:val="11"/>
  </w:num>
  <w:num w:numId="9">
    <w:abstractNumId w:val="4"/>
  </w:num>
  <w:num w:numId="10">
    <w:abstractNumId w:val="3"/>
  </w:num>
  <w:num w:numId="11">
    <w:abstractNumId w:val="13"/>
  </w:num>
  <w:num w:numId="12">
    <w:abstractNumId w:val="12"/>
  </w:num>
  <w:num w:numId="13">
    <w:abstractNumId w:val="10"/>
  </w:num>
  <w:num w:numId="14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0"/>
  <w:defaultTabStop w:val="720"/>
  <w:drawingGridHorizontalSpacing w:val="13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BB"/>
    <w:rsid w:val="00001112"/>
    <w:rsid w:val="000019E5"/>
    <w:rsid w:val="000022E1"/>
    <w:rsid w:val="0000395A"/>
    <w:rsid w:val="00003ABE"/>
    <w:rsid w:val="000058D8"/>
    <w:rsid w:val="0000747C"/>
    <w:rsid w:val="00007C2B"/>
    <w:rsid w:val="00010393"/>
    <w:rsid w:val="00013497"/>
    <w:rsid w:val="00016B1F"/>
    <w:rsid w:val="00016F8C"/>
    <w:rsid w:val="00022E0F"/>
    <w:rsid w:val="0002328E"/>
    <w:rsid w:val="00023618"/>
    <w:rsid w:val="00023699"/>
    <w:rsid w:val="00023AD4"/>
    <w:rsid w:val="00025589"/>
    <w:rsid w:val="0003025A"/>
    <w:rsid w:val="000309C1"/>
    <w:rsid w:val="00030CBE"/>
    <w:rsid w:val="00031D25"/>
    <w:rsid w:val="00032A01"/>
    <w:rsid w:val="00034900"/>
    <w:rsid w:val="00034B55"/>
    <w:rsid w:val="00044911"/>
    <w:rsid w:val="000467FC"/>
    <w:rsid w:val="00046CEA"/>
    <w:rsid w:val="00047180"/>
    <w:rsid w:val="00051057"/>
    <w:rsid w:val="0005155B"/>
    <w:rsid w:val="00051F33"/>
    <w:rsid w:val="00052863"/>
    <w:rsid w:val="00052877"/>
    <w:rsid w:val="00053443"/>
    <w:rsid w:val="000547D9"/>
    <w:rsid w:val="000554AE"/>
    <w:rsid w:val="0005552A"/>
    <w:rsid w:val="000555E8"/>
    <w:rsid w:val="0005575D"/>
    <w:rsid w:val="00056270"/>
    <w:rsid w:val="000601DD"/>
    <w:rsid w:val="00060651"/>
    <w:rsid w:val="000607A1"/>
    <w:rsid w:val="00062628"/>
    <w:rsid w:val="000639D4"/>
    <w:rsid w:val="0006423D"/>
    <w:rsid w:val="0006640C"/>
    <w:rsid w:val="000679F3"/>
    <w:rsid w:val="000751BA"/>
    <w:rsid w:val="0007590D"/>
    <w:rsid w:val="0008311B"/>
    <w:rsid w:val="000835D8"/>
    <w:rsid w:val="00084A3F"/>
    <w:rsid w:val="00086D34"/>
    <w:rsid w:val="0009034A"/>
    <w:rsid w:val="00090C7D"/>
    <w:rsid w:val="00091B2F"/>
    <w:rsid w:val="00093C37"/>
    <w:rsid w:val="00095090"/>
    <w:rsid w:val="00096C54"/>
    <w:rsid w:val="000A4042"/>
    <w:rsid w:val="000A5321"/>
    <w:rsid w:val="000B00E2"/>
    <w:rsid w:val="000B10E3"/>
    <w:rsid w:val="000B1A94"/>
    <w:rsid w:val="000B3495"/>
    <w:rsid w:val="000B45B7"/>
    <w:rsid w:val="000B4A9C"/>
    <w:rsid w:val="000B4CAA"/>
    <w:rsid w:val="000B4D5B"/>
    <w:rsid w:val="000B5C4F"/>
    <w:rsid w:val="000B6EE0"/>
    <w:rsid w:val="000B764B"/>
    <w:rsid w:val="000C05CF"/>
    <w:rsid w:val="000C0BF7"/>
    <w:rsid w:val="000C250F"/>
    <w:rsid w:val="000C3756"/>
    <w:rsid w:val="000C4EAD"/>
    <w:rsid w:val="000C5467"/>
    <w:rsid w:val="000C679A"/>
    <w:rsid w:val="000D1864"/>
    <w:rsid w:val="000D1FA9"/>
    <w:rsid w:val="000D29BC"/>
    <w:rsid w:val="000D485B"/>
    <w:rsid w:val="000E077D"/>
    <w:rsid w:val="000E0967"/>
    <w:rsid w:val="000E0D46"/>
    <w:rsid w:val="000E0F72"/>
    <w:rsid w:val="000E11EB"/>
    <w:rsid w:val="000E2CB0"/>
    <w:rsid w:val="000E43FD"/>
    <w:rsid w:val="000E696A"/>
    <w:rsid w:val="000E7464"/>
    <w:rsid w:val="000F07AD"/>
    <w:rsid w:val="000F32FB"/>
    <w:rsid w:val="000F59E0"/>
    <w:rsid w:val="000F5ADF"/>
    <w:rsid w:val="000F6DED"/>
    <w:rsid w:val="00100E0F"/>
    <w:rsid w:val="00101C6F"/>
    <w:rsid w:val="00103E4A"/>
    <w:rsid w:val="00106E13"/>
    <w:rsid w:val="00107D77"/>
    <w:rsid w:val="00110DE2"/>
    <w:rsid w:val="00110F9D"/>
    <w:rsid w:val="00111EB4"/>
    <w:rsid w:val="00112779"/>
    <w:rsid w:val="00112835"/>
    <w:rsid w:val="001131D6"/>
    <w:rsid w:val="00113D4B"/>
    <w:rsid w:val="00114020"/>
    <w:rsid w:val="0011501E"/>
    <w:rsid w:val="0012168F"/>
    <w:rsid w:val="00123980"/>
    <w:rsid w:val="00123D5C"/>
    <w:rsid w:val="001254C3"/>
    <w:rsid w:val="00125888"/>
    <w:rsid w:val="00125CC4"/>
    <w:rsid w:val="00126E30"/>
    <w:rsid w:val="001331C8"/>
    <w:rsid w:val="0013676E"/>
    <w:rsid w:val="00137B29"/>
    <w:rsid w:val="00137FAA"/>
    <w:rsid w:val="001415A4"/>
    <w:rsid w:val="00141AB2"/>
    <w:rsid w:val="00141D98"/>
    <w:rsid w:val="001424BD"/>
    <w:rsid w:val="00142EB6"/>
    <w:rsid w:val="00146693"/>
    <w:rsid w:val="00146FF7"/>
    <w:rsid w:val="00152DF7"/>
    <w:rsid w:val="00155578"/>
    <w:rsid w:val="001603BF"/>
    <w:rsid w:val="001626E6"/>
    <w:rsid w:val="00164215"/>
    <w:rsid w:val="00164B44"/>
    <w:rsid w:val="00166139"/>
    <w:rsid w:val="001700B1"/>
    <w:rsid w:val="0017040B"/>
    <w:rsid w:val="00170CE1"/>
    <w:rsid w:val="00172B19"/>
    <w:rsid w:val="00172BC6"/>
    <w:rsid w:val="00175CA6"/>
    <w:rsid w:val="00175CED"/>
    <w:rsid w:val="00176AA8"/>
    <w:rsid w:val="001804AF"/>
    <w:rsid w:val="001829CB"/>
    <w:rsid w:val="00182FB3"/>
    <w:rsid w:val="001854D7"/>
    <w:rsid w:val="001870F7"/>
    <w:rsid w:val="0018740D"/>
    <w:rsid w:val="00187CF8"/>
    <w:rsid w:val="00187DC4"/>
    <w:rsid w:val="00192435"/>
    <w:rsid w:val="0019311E"/>
    <w:rsid w:val="00193E2D"/>
    <w:rsid w:val="001952F9"/>
    <w:rsid w:val="00197DBE"/>
    <w:rsid w:val="001A0D6A"/>
    <w:rsid w:val="001A1B6C"/>
    <w:rsid w:val="001A6251"/>
    <w:rsid w:val="001B2082"/>
    <w:rsid w:val="001B3ED9"/>
    <w:rsid w:val="001B49D9"/>
    <w:rsid w:val="001B63CB"/>
    <w:rsid w:val="001B7367"/>
    <w:rsid w:val="001C0C12"/>
    <w:rsid w:val="001C0E2C"/>
    <w:rsid w:val="001C2050"/>
    <w:rsid w:val="001C4704"/>
    <w:rsid w:val="001C4E0D"/>
    <w:rsid w:val="001C75A2"/>
    <w:rsid w:val="001D1649"/>
    <w:rsid w:val="001D191E"/>
    <w:rsid w:val="001D204E"/>
    <w:rsid w:val="001D2C16"/>
    <w:rsid w:val="001D3BC1"/>
    <w:rsid w:val="001D5B50"/>
    <w:rsid w:val="001D6BCA"/>
    <w:rsid w:val="001E0CB6"/>
    <w:rsid w:val="001E14F0"/>
    <w:rsid w:val="001E161D"/>
    <w:rsid w:val="001E208F"/>
    <w:rsid w:val="001E2304"/>
    <w:rsid w:val="001E30E6"/>
    <w:rsid w:val="001E55FB"/>
    <w:rsid w:val="001E5823"/>
    <w:rsid w:val="001E762F"/>
    <w:rsid w:val="001E7BA6"/>
    <w:rsid w:val="001F1ECE"/>
    <w:rsid w:val="001F4004"/>
    <w:rsid w:val="0020010F"/>
    <w:rsid w:val="00200C91"/>
    <w:rsid w:val="002068F4"/>
    <w:rsid w:val="00206A08"/>
    <w:rsid w:val="00207700"/>
    <w:rsid w:val="00207867"/>
    <w:rsid w:val="00210E6C"/>
    <w:rsid w:val="00211B1C"/>
    <w:rsid w:val="00213202"/>
    <w:rsid w:val="00215562"/>
    <w:rsid w:val="00215797"/>
    <w:rsid w:val="0021653B"/>
    <w:rsid w:val="00217152"/>
    <w:rsid w:val="002176E4"/>
    <w:rsid w:val="00220E46"/>
    <w:rsid w:val="00220F36"/>
    <w:rsid w:val="002235AC"/>
    <w:rsid w:val="0022456B"/>
    <w:rsid w:val="00226D1B"/>
    <w:rsid w:val="00227046"/>
    <w:rsid w:val="002273C3"/>
    <w:rsid w:val="00230FFD"/>
    <w:rsid w:val="00232E17"/>
    <w:rsid w:val="00232EB7"/>
    <w:rsid w:val="00233238"/>
    <w:rsid w:val="00233DFF"/>
    <w:rsid w:val="002346B9"/>
    <w:rsid w:val="002346EE"/>
    <w:rsid w:val="00234A93"/>
    <w:rsid w:val="002405DD"/>
    <w:rsid w:val="00245B5D"/>
    <w:rsid w:val="00246E5E"/>
    <w:rsid w:val="00250B18"/>
    <w:rsid w:val="0025196F"/>
    <w:rsid w:val="00252018"/>
    <w:rsid w:val="00252826"/>
    <w:rsid w:val="00252A2F"/>
    <w:rsid w:val="0025571D"/>
    <w:rsid w:val="00256E10"/>
    <w:rsid w:val="00257D4B"/>
    <w:rsid w:val="00264C96"/>
    <w:rsid w:val="0026722A"/>
    <w:rsid w:val="00267D74"/>
    <w:rsid w:val="002700EE"/>
    <w:rsid w:val="00272F86"/>
    <w:rsid w:val="002734AA"/>
    <w:rsid w:val="00274167"/>
    <w:rsid w:val="002749A9"/>
    <w:rsid w:val="0027501E"/>
    <w:rsid w:val="002753B1"/>
    <w:rsid w:val="0027751D"/>
    <w:rsid w:val="00280389"/>
    <w:rsid w:val="002824BA"/>
    <w:rsid w:val="00282C7B"/>
    <w:rsid w:val="002830EB"/>
    <w:rsid w:val="00283588"/>
    <w:rsid w:val="00283A53"/>
    <w:rsid w:val="00284687"/>
    <w:rsid w:val="00285DDD"/>
    <w:rsid w:val="00285FD1"/>
    <w:rsid w:val="002862D3"/>
    <w:rsid w:val="002912D5"/>
    <w:rsid w:val="00291EB9"/>
    <w:rsid w:val="0029261B"/>
    <w:rsid w:val="0029321E"/>
    <w:rsid w:val="00295E62"/>
    <w:rsid w:val="00295F9D"/>
    <w:rsid w:val="002A0C09"/>
    <w:rsid w:val="002A48F6"/>
    <w:rsid w:val="002A4EF4"/>
    <w:rsid w:val="002A5119"/>
    <w:rsid w:val="002A5578"/>
    <w:rsid w:val="002A7126"/>
    <w:rsid w:val="002A745F"/>
    <w:rsid w:val="002B03EE"/>
    <w:rsid w:val="002B3748"/>
    <w:rsid w:val="002B5C13"/>
    <w:rsid w:val="002C1951"/>
    <w:rsid w:val="002C1EC9"/>
    <w:rsid w:val="002C3D8F"/>
    <w:rsid w:val="002C4221"/>
    <w:rsid w:val="002C682A"/>
    <w:rsid w:val="002C7D87"/>
    <w:rsid w:val="002D17B7"/>
    <w:rsid w:val="002D1A54"/>
    <w:rsid w:val="002D266A"/>
    <w:rsid w:val="002D2764"/>
    <w:rsid w:val="002D2FE8"/>
    <w:rsid w:val="002D4266"/>
    <w:rsid w:val="002D6A3F"/>
    <w:rsid w:val="002D6E34"/>
    <w:rsid w:val="002D7B4A"/>
    <w:rsid w:val="002E19D7"/>
    <w:rsid w:val="002E2392"/>
    <w:rsid w:val="002E2C29"/>
    <w:rsid w:val="002E2F2B"/>
    <w:rsid w:val="002E321F"/>
    <w:rsid w:val="002E3789"/>
    <w:rsid w:val="002E6238"/>
    <w:rsid w:val="002E68FC"/>
    <w:rsid w:val="002F132F"/>
    <w:rsid w:val="002F331A"/>
    <w:rsid w:val="002F39EF"/>
    <w:rsid w:val="002F431E"/>
    <w:rsid w:val="002F5D9D"/>
    <w:rsid w:val="002F5ED3"/>
    <w:rsid w:val="00300CB1"/>
    <w:rsid w:val="00301C68"/>
    <w:rsid w:val="00303B89"/>
    <w:rsid w:val="00304F4D"/>
    <w:rsid w:val="003058DF"/>
    <w:rsid w:val="00306FCD"/>
    <w:rsid w:val="003073EC"/>
    <w:rsid w:val="00311406"/>
    <w:rsid w:val="003117DA"/>
    <w:rsid w:val="00313B44"/>
    <w:rsid w:val="003169F5"/>
    <w:rsid w:val="003170D5"/>
    <w:rsid w:val="003176E9"/>
    <w:rsid w:val="00320630"/>
    <w:rsid w:val="00320B37"/>
    <w:rsid w:val="00321A39"/>
    <w:rsid w:val="00322599"/>
    <w:rsid w:val="003228A2"/>
    <w:rsid w:val="0032383F"/>
    <w:rsid w:val="003238E5"/>
    <w:rsid w:val="003239C8"/>
    <w:rsid w:val="00326661"/>
    <w:rsid w:val="003276F7"/>
    <w:rsid w:val="00327802"/>
    <w:rsid w:val="0033280A"/>
    <w:rsid w:val="00334288"/>
    <w:rsid w:val="003344B4"/>
    <w:rsid w:val="00334B69"/>
    <w:rsid w:val="00335036"/>
    <w:rsid w:val="00337C0A"/>
    <w:rsid w:val="00337DFA"/>
    <w:rsid w:val="00340A6D"/>
    <w:rsid w:val="0034394B"/>
    <w:rsid w:val="00347787"/>
    <w:rsid w:val="00356BF5"/>
    <w:rsid w:val="00356F84"/>
    <w:rsid w:val="00357592"/>
    <w:rsid w:val="0035767E"/>
    <w:rsid w:val="00357DB6"/>
    <w:rsid w:val="00360974"/>
    <w:rsid w:val="00360F01"/>
    <w:rsid w:val="00363955"/>
    <w:rsid w:val="00363AA1"/>
    <w:rsid w:val="00364085"/>
    <w:rsid w:val="003657B4"/>
    <w:rsid w:val="0036633D"/>
    <w:rsid w:val="0036657B"/>
    <w:rsid w:val="00366CD6"/>
    <w:rsid w:val="0036726F"/>
    <w:rsid w:val="00373546"/>
    <w:rsid w:val="00374766"/>
    <w:rsid w:val="00375ABE"/>
    <w:rsid w:val="00385EDD"/>
    <w:rsid w:val="00387635"/>
    <w:rsid w:val="00390532"/>
    <w:rsid w:val="00390F75"/>
    <w:rsid w:val="0039190B"/>
    <w:rsid w:val="00391A70"/>
    <w:rsid w:val="00395729"/>
    <w:rsid w:val="00397AAB"/>
    <w:rsid w:val="003A3710"/>
    <w:rsid w:val="003A4D28"/>
    <w:rsid w:val="003A6354"/>
    <w:rsid w:val="003B4514"/>
    <w:rsid w:val="003C464D"/>
    <w:rsid w:val="003C4D6F"/>
    <w:rsid w:val="003C4ED7"/>
    <w:rsid w:val="003C5462"/>
    <w:rsid w:val="003C6AC6"/>
    <w:rsid w:val="003D38F2"/>
    <w:rsid w:val="003D504B"/>
    <w:rsid w:val="003E489F"/>
    <w:rsid w:val="003E4933"/>
    <w:rsid w:val="003E707D"/>
    <w:rsid w:val="003F0B38"/>
    <w:rsid w:val="003F1F30"/>
    <w:rsid w:val="003F219C"/>
    <w:rsid w:val="003F3095"/>
    <w:rsid w:val="003F42DC"/>
    <w:rsid w:val="003F541F"/>
    <w:rsid w:val="003F61E2"/>
    <w:rsid w:val="00400050"/>
    <w:rsid w:val="00400500"/>
    <w:rsid w:val="00400896"/>
    <w:rsid w:val="00402811"/>
    <w:rsid w:val="00403FF0"/>
    <w:rsid w:val="00407381"/>
    <w:rsid w:val="004134BB"/>
    <w:rsid w:val="004177F8"/>
    <w:rsid w:val="0042260E"/>
    <w:rsid w:val="00422632"/>
    <w:rsid w:val="004246D5"/>
    <w:rsid w:val="00424EC7"/>
    <w:rsid w:val="00430411"/>
    <w:rsid w:val="00430D6E"/>
    <w:rsid w:val="004363BE"/>
    <w:rsid w:val="00436927"/>
    <w:rsid w:val="00444866"/>
    <w:rsid w:val="00446427"/>
    <w:rsid w:val="00446525"/>
    <w:rsid w:val="00446775"/>
    <w:rsid w:val="00447446"/>
    <w:rsid w:val="00452278"/>
    <w:rsid w:val="004546BE"/>
    <w:rsid w:val="0045682F"/>
    <w:rsid w:val="00463347"/>
    <w:rsid w:val="00464139"/>
    <w:rsid w:val="004731A9"/>
    <w:rsid w:val="00474CEC"/>
    <w:rsid w:val="00475B84"/>
    <w:rsid w:val="004761D1"/>
    <w:rsid w:val="004765D8"/>
    <w:rsid w:val="00476B82"/>
    <w:rsid w:val="00482499"/>
    <w:rsid w:val="0048280C"/>
    <w:rsid w:val="00482A61"/>
    <w:rsid w:val="00485769"/>
    <w:rsid w:val="0049006E"/>
    <w:rsid w:val="0049094A"/>
    <w:rsid w:val="00491D92"/>
    <w:rsid w:val="004957E6"/>
    <w:rsid w:val="00496618"/>
    <w:rsid w:val="004A14B1"/>
    <w:rsid w:val="004A6DFC"/>
    <w:rsid w:val="004A7770"/>
    <w:rsid w:val="004B0E8E"/>
    <w:rsid w:val="004B2497"/>
    <w:rsid w:val="004B65AC"/>
    <w:rsid w:val="004B65BA"/>
    <w:rsid w:val="004B6BD6"/>
    <w:rsid w:val="004C0991"/>
    <w:rsid w:val="004C3760"/>
    <w:rsid w:val="004C3AD9"/>
    <w:rsid w:val="004C55E9"/>
    <w:rsid w:val="004C59B5"/>
    <w:rsid w:val="004C5F0D"/>
    <w:rsid w:val="004C61D6"/>
    <w:rsid w:val="004C6B09"/>
    <w:rsid w:val="004C6F72"/>
    <w:rsid w:val="004C7195"/>
    <w:rsid w:val="004C795B"/>
    <w:rsid w:val="004D13E1"/>
    <w:rsid w:val="004D28E3"/>
    <w:rsid w:val="004D3453"/>
    <w:rsid w:val="004D49C2"/>
    <w:rsid w:val="004D52BF"/>
    <w:rsid w:val="004D7DC8"/>
    <w:rsid w:val="004E0DFF"/>
    <w:rsid w:val="004E1061"/>
    <w:rsid w:val="004E1D00"/>
    <w:rsid w:val="004E2058"/>
    <w:rsid w:val="004E2D37"/>
    <w:rsid w:val="004E3593"/>
    <w:rsid w:val="004E4C1F"/>
    <w:rsid w:val="004E4F60"/>
    <w:rsid w:val="004E5030"/>
    <w:rsid w:val="004E6D66"/>
    <w:rsid w:val="004E7117"/>
    <w:rsid w:val="004E7BE4"/>
    <w:rsid w:val="004F0B39"/>
    <w:rsid w:val="004F1D2C"/>
    <w:rsid w:val="004F2F55"/>
    <w:rsid w:val="004F4568"/>
    <w:rsid w:val="004F5C39"/>
    <w:rsid w:val="0050027C"/>
    <w:rsid w:val="0050127B"/>
    <w:rsid w:val="00502FF9"/>
    <w:rsid w:val="00504329"/>
    <w:rsid w:val="00504EC1"/>
    <w:rsid w:val="005050DA"/>
    <w:rsid w:val="00506770"/>
    <w:rsid w:val="005071FA"/>
    <w:rsid w:val="0051130D"/>
    <w:rsid w:val="00512192"/>
    <w:rsid w:val="00512DEB"/>
    <w:rsid w:val="005147BD"/>
    <w:rsid w:val="0051505B"/>
    <w:rsid w:val="005156B7"/>
    <w:rsid w:val="00516702"/>
    <w:rsid w:val="00520C5D"/>
    <w:rsid w:val="00520D26"/>
    <w:rsid w:val="005216D8"/>
    <w:rsid w:val="00521AE9"/>
    <w:rsid w:val="00523273"/>
    <w:rsid w:val="005252AE"/>
    <w:rsid w:val="0052664C"/>
    <w:rsid w:val="00526C11"/>
    <w:rsid w:val="005272B8"/>
    <w:rsid w:val="005279CA"/>
    <w:rsid w:val="005310ED"/>
    <w:rsid w:val="005313F0"/>
    <w:rsid w:val="00531F3E"/>
    <w:rsid w:val="00532D0E"/>
    <w:rsid w:val="0053310E"/>
    <w:rsid w:val="00537BA9"/>
    <w:rsid w:val="00537BBC"/>
    <w:rsid w:val="00540A37"/>
    <w:rsid w:val="005438E4"/>
    <w:rsid w:val="00543E54"/>
    <w:rsid w:val="0054505E"/>
    <w:rsid w:val="00545C63"/>
    <w:rsid w:val="00546CF8"/>
    <w:rsid w:val="00551739"/>
    <w:rsid w:val="00551EDF"/>
    <w:rsid w:val="00552B16"/>
    <w:rsid w:val="00555C42"/>
    <w:rsid w:val="00556761"/>
    <w:rsid w:val="00557D0F"/>
    <w:rsid w:val="00560B57"/>
    <w:rsid w:val="00561A31"/>
    <w:rsid w:val="00562C3C"/>
    <w:rsid w:val="00564526"/>
    <w:rsid w:val="0056464E"/>
    <w:rsid w:val="00564D7C"/>
    <w:rsid w:val="00565728"/>
    <w:rsid w:val="00567570"/>
    <w:rsid w:val="00567EA0"/>
    <w:rsid w:val="0057032A"/>
    <w:rsid w:val="00570B10"/>
    <w:rsid w:val="00570FA8"/>
    <w:rsid w:val="005738FF"/>
    <w:rsid w:val="00573EEA"/>
    <w:rsid w:val="00575C48"/>
    <w:rsid w:val="00577279"/>
    <w:rsid w:val="00577D34"/>
    <w:rsid w:val="005848A1"/>
    <w:rsid w:val="00584952"/>
    <w:rsid w:val="00586FE5"/>
    <w:rsid w:val="0059096B"/>
    <w:rsid w:val="005910E5"/>
    <w:rsid w:val="00593B28"/>
    <w:rsid w:val="005968C3"/>
    <w:rsid w:val="00596F9E"/>
    <w:rsid w:val="00597331"/>
    <w:rsid w:val="005A1DD6"/>
    <w:rsid w:val="005A6F75"/>
    <w:rsid w:val="005A71E4"/>
    <w:rsid w:val="005A72CE"/>
    <w:rsid w:val="005B0CBC"/>
    <w:rsid w:val="005B4683"/>
    <w:rsid w:val="005B4DF7"/>
    <w:rsid w:val="005B5872"/>
    <w:rsid w:val="005B62E1"/>
    <w:rsid w:val="005C0F35"/>
    <w:rsid w:val="005C4BCA"/>
    <w:rsid w:val="005C6CFA"/>
    <w:rsid w:val="005D0521"/>
    <w:rsid w:val="005D0591"/>
    <w:rsid w:val="005D1571"/>
    <w:rsid w:val="005D1BFF"/>
    <w:rsid w:val="005D3158"/>
    <w:rsid w:val="005D7732"/>
    <w:rsid w:val="005E103E"/>
    <w:rsid w:val="005E10A1"/>
    <w:rsid w:val="005E1337"/>
    <w:rsid w:val="005E36BA"/>
    <w:rsid w:val="005E3D58"/>
    <w:rsid w:val="005E5654"/>
    <w:rsid w:val="005E74BD"/>
    <w:rsid w:val="005F25EE"/>
    <w:rsid w:val="005F3802"/>
    <w:rsid w:val="005F403E"/>
    <w:rsid w:val="005F4CC9"/>
    <w:rsid w:val="005F6AE9"/>
    <w:rsid w:val="00600080"/>
    <w:rsid w:val="0060388E"/>
    <w:rsid w:val="006047A5"/>
    <w:rsid w:val="00605E0B"/>
    <w:rsid w:val="00606D1D"/>
    <w:rsid w:val="00610B8A"/>
    <w:rsid w:val="00612649"/>
    <w:rsid w:val="00613C4A"/>
    <w:rsid w:val="00614135"/>
    <w:rsid w:val="00615A52"/>
    <w:rsid w:val="00615A6E"/>
    <w:rsid w:val="00617FAA"/>
    <w:rsid w:val="00625AD0"/>
    <w:rsid w:val="00626A34"/>
    <w:rsid w:val="00630891"/>
    <w:rsid w:val="006325CC"/>
    <w:rsid w:val="00633CC0"/>
    <w:rsid w:val="00634346"/>
    <w:rsid w:val="00634468"/>
    <w:rsid w:val="00634837"/>
    <w:rsid w:val="00635503"/>
    <w:rsid w:val="006423B2"/>
    <w:rsid w:val="006433EC"/>
    <w:rsid w:val="006463FD"/>
    <w:rsid w:val="00650BB2"/>
    <w:rsid w:val="0065121E"/>
    <w:rsid w:val="0065391A"/>
    <w:rsid w:val="00654A05"/>
    <w:rsid w:val="0066312E"/>
    <w:rsid w:val="00664808"/>
    <w:rsid w:val="006729C0"/>
    <w:rsid w:val="006732B7"/>
    <w:rsid w:val="006746EB"/>
    <w:rsid w:val="006826A3"/>
    <w:rsid w:val="00682984"/>
    <w:rsid w:val="00682E0D"/>
    <w:rsid w:val="00684A54"/>
    <w:rsid w:val="00685D90"/>
    <w:rsid w:val="00690E4F"/>
    <w:rsid w:val="00691444"/>
    <w:rsid w:val="00692DE0"/>
    <w:rsid w:val="00694523"/>
    <w:rsid w:val="00695A91"/>
    <w:rsid w:val="00697AE1"/>
    <w:rsid w:val="00697C1E"/>
    <w:rsid w:val="006A0269"/>
    <w:rsid w:val="006A26FE"/>
    <w:rsid w:val="006A4FE4"/>
    <w:rsid w:val="006A566B"/>
    <w:rsid w:val="006A7145"/>
    <w:rsid w:val="006B121E"/>
    <w:rsid w:val="006B459D"/>
    <w:rsid w:val="006B468E"/>
    <w:rsid w:val="006C0FCB"/>
    <w:rsid w:val="006C1201"/>
    <w:rsid w:val="006C135B"/>
    <w:rsid w:val="006C3C00"/>
    <w:rsid w:val="006C4028"/>
    <w:rsid w:val="006C4FF7"/>
    <w:rsid w:val="006C5407"/>
    <w:rsid w:val="006C5FAF"/>
    <w:rsid w:val="006C633D"/>
    <w:rsid w:val="006C68B1"/>
    <w:rsid w:val="006D41B8"/>
    <w:rsid w:val="006D55D0"/>
    <w:rsid w:val="006F0A43"/>
    <w:rsid w:val="006F39DA"/>
    <w:rsid w:val="006F3E87"/>
    <w:rsid w:val="006F4EC6"/>
    <w:rsid w:val="006F52E3"/>
    <w:rsid w:val="006F5634"/>
    <w:rsid w:val="006F70C0"/>
    <w:rsid w:val="007010B3"/>
    <w:rsid w:val="007010EF"/>
    <w:rsid w:val="00702D90"/>
    <w:rsid w:val="0070483D"/>
    <w:rsid w:val="00704BA5"/>
    <w:rsid w:val="00706E10"/>
    <w:rsid w:val="00710EC9"/>
    <w:rsid w:val="007162B0"/>
    <w:rsid w:val="007203D3"/>
    <w:rsid w:val="00720741"/>
    <w:rsid w:val="0072102A"/>
    <w:rsid w:val="00722D48"/>
    <w:rsid w:val="00723052"/>
    <w:rsid w:val="007239E0"/>
    <w:rsid w:val="0072525A"/>
    <w:rsid w:val="00725AEA"/>
    <w:rsid w:val="00727393"/>
    <w:rsid w:val="00730BDA"/>
    <w:rsid w:val="00731552"/>
    <w:rsid w:val="00733722"/>
    <w:rsid w:val="00735BA1"/>
    <w:rsid w:val="00736E30"/>
    <w:rsid w:val="00741859"/>
    <w:rsid w:val="007430CC"/>
    <w:rsid w:val="00744767"/>
    <w:rsid w:val="00745296"/>
    <w:rsid w:val="00745B07"/>
    <w:rsid w:val="007468FE"/>
    <w:rsid w:val="0074709D"/>
    <w:rsid w:val="0074799F"/>
    <w:rsid w:val="007527DD"/>
    <w:rsid w:val="00752AED"/>
    <w:rsid w:val="00753B12"/>
    <w:rsid w:val="00753DFE"/>
    <w:rsid w:val="007541CC"/>
    <w:rsid w:val="007562B2"/>
    <w:rsid w:val="007566B0"/>
    <w:rsid w:val="00756C76"/>
    <w:rsid w:val="00760862"/>
    <w:rsid w:val="00760DAC"/>
    <w:rsid w:val="0076103A"/>
    <w:rsid w:val="00762DF5"/>
    <w:rsid w:val="007630DA"/>
    <w:rsid w:val="00764173"/>
    <w:rsid w:val="007679AD"/>
    <w:rsid w:val="00767C53"/>
    <w:rsid w:val="007706C9"/>
    <w:rsid w:val="00771DCB"/>
    <w:rsid w:val="0077251B"/>
    <w:rsid w:val="0077254D"/>
    <w:rsid w:val="007825A9"/>
    <w:rsid w:val="0078362E"/>
    <w:rsid w:val="00786ABD"/>
    <w:rsid w:val="0079006F"/>
    <w:rsid w:val="00792576"/>
    <w:rsid w:val="007931F1"/>
    <w:rsid w:val="00794A86"/>
    <w:rsid w:val="007A16E5"/>
    <w:rsid w:val="007A1E23"/>
    <w:rsid w:val="007A2184"/>
    <w:rsid w:val="007A28D2"/>
    <w:rsid w:val="007A3F77"/>
    <w:rsid w:val="007A3F88"/>
    <w:rsid w:val="007A4051"/>
    <w:rsid w:val="007A4D2A"/>
    <w:rsid w:val="007A5857"/>
    <w:rsid w:val="007A5C51"/>
    <w:rsid w:val="007A7A41"/>
    <w:rsid w:val="007B0132"/>
    <w:rsid w:val="007B033B"/>
    <w:rsid w:val="007B053C"/>
    <w:rsid w:val="007B12D5"/>
    <w:rsid w:val="007B19F0"/>
    <w:rsid w:val="007B3656"/>
    <w:rsid w:val="007B39CB"/>
    <w:rsid w:val="007B3CF3"/>
    <w:rsid w:val="007B64BB"/>
    <w:rsid w:val="007B7796"/>
    <w:rsid w:val="007C0396"/>
    <w:rsid w:val="007C38FB"/>
    <w:rsid w:val="007C69C9"/>
    <w:rsid w:val="007D0FF3"/>
    <w:rsid w:val="007D2E52"/>
    <w:rsid w:val="007D33A9"/>
    <w:rsid w:val="007D5602"/>
    <w:rsid w:val="007D579E"/>
    <w:rsid w:val="007D5FEA"/>
    <w:rsid w:val="007D6025"/>
    <w:rsid w:val="007D6EF7"/>
    <w:rsid w:val="007E0482"/>
    <w:rsid w:val="007E0CC2"/>
    <w:rsid w:val="007E124E"/>
    <w:rsid w:val="007E153F"/>
    <w:rsid w:val="007E1540"/>
    <w:rsid w:val="007E358F"/>
    <w:rsid w:val="007E47A0"/>
    <w:rsid w:val="007E5F08"/>
    <w:rsid w:val="007F02B6"/>
    <w:rsid w:val="007F2ACD"/>
    <w:rsid w:val="007F32C5"/>
    <w:rsid w:val="007F3B4A"/>
    <w:rsid w:val="007F5A05"/>
    <w:rsid w:val="007F6B63"/>
    <w:rsid w:val="007F6BF7"/>
    <w:rsid w:val="00801D16"/>
    <w:rsid w:val="008031B2"/>
    <w:rsid w:val="00805356"/>
    <w:rsid w:val="00805644"/>
    <w:rsid w:val="0080652D"/>
    <w:rsid w:val="00807A6B"/>
    <w:rsid w:val="00807D25"/>
    <w:rsid w:val="00810C09"/>
    <w:rsid w:val="00810D21"/>
    <w:rsid w:val="00811BBA"/>
    <w:rsid w:val="00812718"/>
    <w:rsid w:val="00812A9D"/>
    <w:rsid w:val="008147F7"/>
    <w:rsid w:val="00814A7F"/>
    <w:rsid w:val="0081744B"/>
    <w:rsid w:val="00822780"/>
    <w:rsid w:val="008228BC"/>
    <w:rsid w:val="0082330B"/>
    <w:rsid w:val="0082354E"/>
    <w:rsid w:val="00825C6F"/>
    <w:rsid w:val="008274B3"/>
    <w:rsid w:val="00832EAF"/>
    <w:rsid w:val="00833DF7"/>
    <w:rsid w:val="00834817"/>
    <w:rsid w:val="00835727"/>
    <w:rsid w:val="008368F6"/>
    <w:rsid w:val="008401A8"/>
    <w:rsid w:val="008405F5"/>
    <w:rsid w:val="00841438"/>
    <w:rsid w:val="0084358A"/>
    <w:rsid w:val="00850190"/>
    <w:rsid w:val="00851C9C"/>
    <w:rsid w:val="0085226D"/>
    <w:rsid w:val="008525A8"/>
    <w:rsid w:val="00852DC1"/>
    <w:rsid w:val="0085417A"/>
    <w:rsid w:val="00855EFD"/>
    <w:rsid w:val="00856493"/>
    <w:rsid w:val="008568E0"/>
    <w:rsid w:val="00860725"/>
    <w:rsid w:val="00862831"/>
    <w:rsid w:val="008635A1"/>
    <w:rsid w:val="008635EA"/>
    <w:rsid w:val="00865060"/>
    <w:rsid w:val="008703BE"/>
    <w:rsid w:val="008707FB"/>
    <w:rsid w:val="00871137"/>
    <w:rsid w:val="008713A2"/>
    <w:rsid w:val="008844A0"/>
    <w:rsid w:val="00886CAF"/>
    <w:rsid w:val="008873B1"/>
    <w:rsid w:val="0089002E"/>
    <w:rsid w:val="00892A4B"/>
    <w:rsid w:val="00893ECF"/>
    <w:rsid w:val="0089567C"/>
    <w:rsid w:val="008970DB"/>
    <w:rsid w:val="00897457"/>
    <w:rsid w:val="008A0A7F"/>
    <w:rsid w:val="008A19D9"/>
    <w:rsid w:val="008A1DE3"/>
    <w:rsid w:val="008A2D3B"/>
    <w:rsid w:val="008A412E"/>
    <w:rsid w:val="008A4EB3"/>
    <w:rsid w:val="008A5DDC"/>
    <w:rsid w:val="008A6324"/>
    <w:rsid w:val="008B048B"/>
    <w:rsid w:val="008B17A9"/>
    <w:rsid w:val="008B2A9E"/>
    <w:rsid w:val="008B39A7"/>
    <w:rsid w:val="008B6D00"/>
    <w:rsid w:val="008B7470"/>
    <w:rsid w:val="008B777E"/>
    <w:rsid w:val="008C2278"/>
    <w:rsid w:val="008C644D"/>
    <w:rsid w:val="008C6992"/>
    <w:rsid w:val="008D02E4"/>
    <w:rsid w:val="008D06DE"/>
    <w:rsid w:val="008D0ED6"/>
    <w:rsid w:val="008D1D18"/>
    <w:rsid w:val="008D1E3C"/>
    <w:rsid w:val="008D41BA"/>
    <w:rsid w:val="008D543A"/>
    <w:rsid w:val="008D7343"/>
    <w:rsid w:val="008E2A9D"/>
    <w:rsid w:val="008E3B52"/>
    <w:rsid w:val="008F07A5"/>
    <w:rsid w:val="008F1171"/>
    <w:rsid w:val="008F3AEE"/>
    <w:rsid w:val="0090257B"/>
    <w:rsid w:val="00902843"/>
    <w:rsid w:val="0090391A"/>
    <w:rsid w:val="00904ADE"/>
    <w:rsid w:val="00905559"/>
    <w:rsid w:val="00907490"/>
    <w:rsid w:val="00911F6D"/>
    <w:rsid w:val="00911FA4"/>
    <w:rsid w:val="009158AC"/>
    <w:rsid w:val="0091592A"/>
    <w:rsid w:val="00916903"/>
    <w:rsid w:val="00917F0D"/>
    <w:rsid w:val="00920703"/>
    <w:rsid w:val="00920D1C"/>
    <w:rsid w:val="00921527"/>
    <w:rsid w:val="009229DA"/>
    <w:rsid w:val="00924C30"/>
    <w:rsid w:val="0092550E"/>
    <w:rsid w:val="00931D65"/>
    <w:rsid w:val="0093239A"/>
    <w:rsid w:val="00932727"/>
    <w:rsid w:val="009344C2"/>
    <w:rsid w:val="00934C1A"/>
    <w:rsid w:val="0093611B"/>
    <w:rsid w:val="00940024"/>
    <w:rsid w:val="009426AC"/>
    <w:rsid w:val="00944127"/>
    <w:rsid w:val="0094449A"/>
    <w:rsid w:val="00947279"/>
    <w:rsid w:val="00952CAB"/>
    <w:rsid w:val="0095367B"/>
    <w:rsid w:val="00955F61"/>
    <w:rsid w:val="00956278"/>
    <w:rsid w:val="009607AC"/>
    <w:rsid w:val="00961337"/>
    <w:rsid w:val="00961762"/>
    <w:rsid w:val="009625C8"/>
    <w:rsid w:val="00965FCF"/>
    <w:rsid w:val="00970025"/>
    <w:rsid w:val="009700C0"/>
    <w:rsid w:val="00970EDA"/>
    <w:rsid w:val="0097279A"/>
    <w:rsid w:val="00972C87"/>
    <w:rsid w:val="00973E21"/>
    <w:rsid w:val="00975C27"/>
    <w:rsid w:val="009769E3"/>
    <w:rsid w:val="00976F3B"/>
    <w:rsid w:val="00977750"/>
    <w:rsid w:val="009801B7"/>
    <w:rsid w:val="00981A93"/>
    <w:rsid w:val="00983435"/>
    <w:rsid w:val="00983772"/>
    <w:rsid w:val="00983F8C"/>
    <w:rsid w:val="00990987"/>
    <w:rsid w:val="00991373"/>
    <w:rsid w:val="0099189B"/>
    <w:rsid w:val="0099413F"/>
    <w:rsid w:val="00994AE5"/>
    <w:rsid w:val="00994BE2"/>
    <w:rsid w:val="00994C66"/>
    <w:rsid w:val="00997C02"/>
    <w:rsid w:val="009A2776"/>
    <w:rsid w:val="009A317A"/>
    <w:rsid w:val="009A4E2F"/>
    <w:rsid w:val="009A721B"/>
    <w:rsid w:val="009A754C"/>
    <w:rsid w:val="009A75A9"/>
    <w:rsid w:val="009B15DE"/>
    <w:rsid w:val="009B3093"/>
    <w:rsid w:val="009B4C5F"/>
    <w:rsid w:val="009B6E62"/>
    <w:rsid w:val="009C0B78"/>
    <w:rsid w:val="009C0FFB"/>
    <w:rsid w:val="009C1BF8"/>
    <w:rsid w:val="009C259C"/>
    <w:rsid w:val="009C3061"/>
    <w:rsid w:val="009C3C54"/>
    <w:rsid w:val="009C4630"/>
    <w:rsid w:val="009C7A0A"/>
    <w:rsid w:val="009D26F3"/>
    <w:rsid w:val="009D6377"/>
    <w:rsid w:val="009D6FE2"/>
    <w:rsid w:val="009E06FF"/>
    <w:rsid w:val="009E1EB8"/>
    <w:rsid w:val="009E2B91"/>
    <w:rsid w:val="009E2E1C"/>
    <w:rsid w:val="009E5829"/>
    <w:rsid w:val="009E5D8C"/>
    <w:rsid w:val="009E7F0C"/>
    <w:rsid w:val="009F0F9E"/>
    <w:rsid w:val="009F28C1"/>
    <w:rsid w:val="009F3F76"/>
    <w:rsid w:val="009F4DD7"/>
    <w:rsid w:val="009F547A"/>
    <w:rsid w:val="009F75FD"/>
    <w:rsid w:val="009F76B3"/>
    <w:rsid w:val="00A01DCD"/>
    <w:rsid w:val="00A01FC6"/>
    <w:rsid w:val="00A04834"/>
    <w:rsid w:val="00A05248"/>
    <w:rsid w:val="00A0541A"/>
    <w:rsid w:val="00A074CA"/>
    <w:rsid w:val="00A10048"/>
    <w:rsid w:val="00A10F07"/>
    <w:rsid w:val="00A1363D"/>
    <w:rsid w:val="00A13BB5"/>
    <w:rsid w:val="00A15A6C"/>
    <w:rsid w:val="00A16499"/>
    <w:rsid w:val="00A205DC"/>
    <w:rsid w:val="00A239F0"/>
    <w:rsid w:val="00A245C6"/>
    <w:rsid w:val="00A25ACA"/>
    <w:rsid w:val="00A30D15"/>
    <w:rsid w:val="00A314D5"/>
    <w:rsid w:val="00A317E0"/>
    <w:rsid w:val="00A3248E"/>
    <w:rsid w:val="00A32F32"/>
    <w:rsid w:val="00A3382B"/>
    <w:rsid w:val="00A347B6"/>
    <w:rsid w:val="00A35DA6"/>
    <w:rsid w:val="00A367EE"/>
    <w:rsid w:val="00A401D5"/>
    <w:rsid w:val="00A41895"/>
    <w:rsid w:val="00A42D65"/>
    <w:rsid w:val="00A432FD"/>
    <w:rsid w:val="00A43857"/>
    <w:rsid w:val="00A449C7"/>
    <w:rsid w:val="00A46333"/>
    <w:rsid w:val="00A5016A"/>
    <w:rsid w:val="00A51423"/>
    <w:rsid w:val="00A5459A"/>
    <w:rsid w:val="00A63FC2"/>
    <w:rsid w:val="00A641FA"/>
    <w:rsid w:val="00A65317"/>
    <w:rsid w:val="00A67CE5"/>
    <w:rsid w:val="00A72B3A"/>
    <w:rsid w:val="00A75687"/>
    <w:rsid w:val="00A7601E"/>
    <w:rsid w:val="00A766F7"/>
    <w:rsid w:val="00A77E4F"/>
    <w:rsid w:val="00A817BD"/>
    <w:rsid w:val="00A82617"/>
    <w:rsid w:val="00A8371A"/>
    <w:rsid w:val="00A854ED"/>
    <w:rsid w:val="00A85EBB"/>
    <w:rsid w:val="00A86132"/>
    <w:rsid w:val="00A8662A"/>
    <w:rsid w:val="00A9211E"/>
    <w:rsid w:val="00A941DF"/>
    <w:rsid w:val="00AA0EA6"/>
    <w:rsid w:val="00AA19DB"/>
    <w:rsid w:val="00AA1A65"/>
    <w:rsid w:val="00AA2C0A"/>
    <w:rsid w:val="00AA543F"/>
    <w:rsid w:val="00AA5626"/>
    <w:rsid w:val="00AB3922"/>
    <w:rsid w:val="00AB5286"/>
    <w:rsid w:val="00AC28EC"/>
    <w:rsid w:val="00AC2EC6"/>
    <w:rsid w:val="00AC3D11"/>
    <w:rsid w:val="00AC3FD8"/>
    <w:rsid w:val="00AC7F2F"/>
    <w:rsid w:val="00AD0E69"/>
    <w:rsid w:val="00AD3A3F"/>
    <w:rsid w:val="00AD4349"/>
    <w:rsid w:val="00AD5066"/>
    <w:rsid w:val="00AD602B"/>
    <w:rsid w:val="00AD63F4"/>
    <w:rsid w:val="00AE02EB"/>
    <w:rsid w:val="00AE118D"/>
    <w:rsid w:val="00AE1C65"/>
    <w:rsid w:val="00AE2B9C"/>
    <w:rsid w:val="00AE64ED"/>
    <w:rsid w:val="00AF170C"/>
    <w:rsid w:val="00AF3EF7"/>
    <w:rsid w:val="00AF428E"/>
    <w:rsid w:val="00AF42CF"/>
    <w:rsid w:val="00AF4BCA"/>
    <w:rsid w:val="00AF6B32"/>
    <w:rsid w:val="00B00B79"/>
    <w:rsid w:val="00B0167C"/>
    <w:rsid w:val="00B02D59"/>
    <w:rsid w:val="00B04C01"/>
    <w:rsid w:val="00B04F36"/>
    <w:rsid w:val="00B0787C"/>
    <w:rsid w:val="00B10205"/>
    <w:rsid w:val="00B12743"/>
    <w:rsid w:val="00B12810"/>
    <w:rsid w:val="00B12871"/>
    <w:rsid w:val="00B12CDB"/>
    <w:rsid w:val="00B133A7"/>
    <w:rsid w:val="00B1484F"/>
    <w:rsid w:val="00B14956"/>
    <w:rsid w:val="00B14C7B"/>
    <w:rsid w:val="00B205BD"/>
    <w:rsid w:val="00B2430A"/>
    <w:rsid w:val="00B25318"/>
    <w:rsid w:val="00B26883"/>
    <w:rsid w:val="00B27B22"/>
    <w:rsid w:val="00B27FD0"/>
    <w:rsid w:val="00B319D6"/>
    <w:rsid w:val="00B31E15"/>
    <w:rsid w:val="00B3454E"/>
    <w:rsid w:val="00B34B2E"/>
    <w:rsid w:val="00B35301"/>
    <w:rsid w:val="00B3577B"/>
    <w:rsid w:val="00B36681"/>
    <w:rsid w:val="00B37EE6"/>
    <w:rsid w:val="00B4290C"/>
    <w:rsid w:val="00B42AB1"/>
    <w:rsid w:val="00B433C8"/>
    <w:rsid w:val="00B44CD7"/>
    <w:rsid w:val="00B45AA5"/>
    <w:rsid w:val="00B460E6"/>
    <w:rsid w:val="00B52965"/>
    <w:rsid w:val="00B53FA2"/>
    <w:rsid w:val="00B5450C"/>
    <w:rsid w:val="00B55F05"/>
    <w:rsid w:val="00B563C7"/>
    <w:rsid w:val="00B56B7B"/>
    <w:rsid w:val="00B578D4"/>
    <w:rsid w:val="00B60005"/>
    <w:rsid w:val="00B60312"/>
    <w:rsid w:val="00B60B98"/>
    <w:rsid w:val="00B60FC5"/>
    <w:rsid w:val="00B6175F"/>
    <w:rsid w:val="00B6191B"/>
    <w:rsid w:val="00B6330D"/>
    <w:rsid w:val="00B63321"/>
    <w:rsid w:val="00B63E96"/>
    <w:rsid w:val="00B651EF"/>
    <w:rsid w:val="00B6558A"/>
    <w:rsid w:val="00B67CBE"/>
    <w:rsid w:val="00B703CF"/>
    <w:rsid w:val="00B73A04"/>
    <w:rsid w:val="00B80521"/>
    <w:rsid w:val="00B81D9F"/>
    <w:rsid w:val="00B84BB3"/>
    <w:rsid w:val="00B84F95"/>
    <w:rsid w:val="00B85977"/>
    <w:rsid w:val="00B91534"/>
    <w:rsid w:val="00B94269"/>
    <w:rsid w:val="00B964E9"/>
    <w:rsid w:val="00B96C8F"/>
    <w:rsid w:val="00B972C6"/>
    <w:rsid w:val="00BA055B"/>
    <w:rsid w:val="00BA39C9"/>
    <w:rsid w:val="00BA5170"/>
    <w:rsid w:val="00BA5905"/>
    <w:rsid w:val="00BB0D53"/>
    <w:rsid w:val="00BB24B8"/>
    <w:rsid w:val="00BB2C32"/>
    <w:rsid w:val="00BB3242"/>
    <w:rsid w:val="00BB5D98"/>
    <w:rsid w:val="00BB7093"/>
    <w:rsid w:val="00BB7641"/>
    <w:rsid w:val="00BB7BC0"/>
    <w:rsid w:val="00BB7EDA"/>
    <w:rsid w:val="00BC21C5"/>
    <w:rsid w:val="00BC2D11"/>
    <w:rsid w:val="00BC40FF"/>
    <w:rsid w:val="00BC4690"/>
    <w:rsid w:val="00BC4E8E"/>
    <w:rsid w:val="00BC5478"/>
    <w:rsid w:val="00BC5C98"/>
    <w:rsid w:val="00BC6CDB"/>
    <w:rsid w:val="00BD1D1D"/>
    <w:rsid w:val="00BD27D4"/>
    <w:rsid w:val="00BD2DBB"/>
    <w:rsid w:val="00BD53C3"/>
    <w:rsid w:val="00BD6930"/>
    <w:rsid w:val="00BD6A02"/>
    <w:rsid w:val="00BE02B6"/>
    <w:rsid w:val="00BE4E28"/>
    <w:rsid w:val="00BE7FFC"/>
    <w:rsid w:val="00BF321C"/>
    <w:rsid w:val="00BF32BD"/>
    <w:rsid w:val="00BF4034"/>
    <w:rsid w:val="00BF4EA0"/>
    <w:rsid w:val="00BF645D"/>
    <w:rsid w:val="00C0148D"/>
    <w:rsid w:val="00C01983"/>
    <w:rsid w:val="00C01A60"/>
    <w:rsid w:val="00C041CE"/>
    <w:rsid w:val="00C05B16"/>
    <w:rsid w:val="00C0637C"/>
    <w:rsid w:val="00C1024E"/>
    <w:rsid w:val="00C10D46"/>
    <w:rsid w:val="00C14498"/>
    <w:rsid w:val="00C15E66"/>
    <w:rsid w:val="00C205AE"/>
    <w:rsid w:val="00C2403B"/>
    <w:rsid w:val="00C247B0"/>
    <w:rsid w:val="00C251E8"/>
    <w:rsid w:val="00C253A9"/>
    <w:rsid w:val="00C2705C"/>
    <w:rsid w:val="00C27E3F"/>
    <w:rsid w:val="00C36451"/>
    <w:rsid w:val="00C449D0"/>
    <w:rsid w:val="00C45088"/>
    <w:rsid w:val="00C4797C"/>
    <w:rsid w:val="00C55686"/>
    <w:rsid w:val="00C5574C"/>
    <w:rsid w:val="00C56D11"/>
    <w:rsid w:val="00C57D57"/>
    <w:rsid w:val="00C6021B"/>
    <w:rsid w:val="00C60A16"/>
    <w:rsid w:val="00C63D04"/>
    <w:rsid w:val="00C65785"/>
    <w:rsid w:val="00C663F5"/>
    <w:rsid w:val="00C7153F"/>
    <w:rsid w:val="00C7383B"/>
    <w:rsid w:val="00C73E8F"/>
    <w:rsid w:val="00C75F37"/>
    <w:rsid w:val="00C769EB"/>
    <w:rsid w:val="00C80188"/>
    <w:rsid w:val="00C8080B"/>
    <w:rsid w:val="00C83561"/>
    <w:rsid w:val="00C90AE6"/>
    <w:rsid w:val="00C93917"/>
    <w:rsid w:val="00C93E5C"/>
    <w:rsid w:val="00C977CA"/>
    <w:rsid w:val="00CA0789"/>
    <w:rsid w:val="00CA1278"/>
    <w:rsid w:val="00CA1DB8"/>
    <w:rsid w:val="00CA361B"/>
    <w:rsid w:val="00CB0FF5"/>
    <w:rsid w:val="00CB1919"/>
    <w:rsid w:val="00CB1AAC"/>
    <w:rsid w:val="00CB2FAE"/>
    <w:rsid w:val="00CB433D"/>
    <w:rsid w:val="00CB4ECE"/>
    <w:rsid w:val="00CB521C"/>
    <w:rsid w:val="00CB57E9"/>
    <w:rsid w:val="00CB588E"/>
    <w:rsid w:val="00CB619E"/>
    <w:rsid w:val="00CC1727"/>
    <w:rsid w:val="00CC3A0D"/>
    <w:rsid w:val="00CC4912"/>
    <w:rsid w:val="00CC5A1D"/>
    <w:rsid w:val="00CC7469"/>
    <w:rsid w:val="00CC7A51"/>
    <w:rsid w:val="00CD0B8F"/>
    <w:rsid w:val="00CD2757"/>
    <w:rsid w:val="00CD31C9"/>
    <w:rsid w:val="00CD6290"/>
    <w:rsid w:val="00CE098F"/>
    <w:rsid w:val="00CE0A2C"/>
    <w:rsid w:val="00CE10AA"/>
    <w:rsid w:val="00CE3697"/>
    <w:rsid w:val="00CE3AAE"/>
    <w:rsid w:val="00CE3BE8"/>
    <w:rsid w:val="00CE473C"/>
    <w:rsid w:val="00CE5FF0"/>
    <w:rsid w:val="00CE771F"/>
    <w:rsid w:val="00CF1A15"/>
    <w:rsid w:val="00CF27A6"/>
    <w:rsid w:val="00CF29D1"/>
    <w:rsid w:val="00CF39E5"/>
    <w:rsid w:val="00CF6DAA"/>
    <w:rsid w:val="00CF6EFC"/>
    <w:rsid w:val="00D0097C"/>
    <w:rsid w:val="00D012DE"/>
    <w:rsid w:val="00D0611C"/>
    <w:rsid w:val="00D06D56"/>
    <w:rsid w:val="00D10A76"/>
    <w:rsid w:val="00D12EC7"/>
    <w:rsid w:val="00D1444D"/>
    <w:rsid w:val="00D14865"/>
    <w:rsid w:val="00D15C18"/>
    <w:rsid w:val="00D2071C"/>
    <w:rsid w:val="00D275A8"/>
    <w:rsid w:val="00D30CE7"/>
    <w:rsid w:val="00D335AB"/>
    <w:rsid w:val="00D34A6D"/>
    <w:rsid w:val="00D352F6"/>
    <w:rsid w:val="00D36FE1"/>
    <w:rsid w:val="00D44FB7"/>
    <w:rsid w:val="00D50468"/>
    <w:rsid w:val="00D50837"/>
    <w:rsid w:val="00D56C39"/>
    <w:rsid w:val="00D575B3"/>
    <w:rsid w:val="00D57E8A"/>
    <w:rsid w:val="00D62224"/>
    <w:rsid w:val="00D62487"/>
    <w:rsid w:val="00D65681"/>
    <w:rsid w:val="00D70062"/>
    <w:rsid w:val="00D72F60"/>
    <w:rsid w:val="00D73C86"/>
    <w:rsid w:val="00D7754B"/>
    <w:rsid w:val="00D779C6"/>
    <w:rsid w:val="00D82573"/>
    <w:rsid w:val="00D87B4C"/>
    <w:rsid w:val="00D91FF5"/>
    <w:rsid w:val="00D92878"/>
    <w:rsid w:val="00D94A17"/>
    <w:rsid w:val="00D94A3C"/>
    <w:rsid w:val="00D9512C"/>
    <w:rsid w:val="00D96962"/>
    <w:rsid w:val="00DA48DF"/>
    <w:rsid w:val="00DA6BA3"/>
    <w:rsid w:val="00DB21D4"/>
    <w:rsid w:val="00DB24DB"/>
    <w:rsid w:val="00DB252E"/>
    <w:rsid w:val="00DB38C2"/>
    <w:rsid w:val="00DB403A"/>
    <w:rsid w:val="00DB4C1D"/>
    <w:rsid w:val="00DB51B3"/>
    <w:rsid w:val="00DB53AD"/>
    <w:rsid w:val="00DB7CFF"/>
    <w:rsid w:val="00DC2664"/>
    <w:rsid w:val="00DC277D"/>
    <w:rsid w:val="00DC3B4B"/>
    <w:rsid w:val="00DC3FD7"/>
    <w:rsid w:val="00DC416C"/>
    <w:rsid w:val="00DC5269"/>
    <w:rsid w:val="00DC551B"/>
    <w:rsid w:val="00DC56CD"/>
    <w:rsid w:val="00DC7C8F"/>
    <w:rsid w:val="00DD05D4"/>
    <w:rsid w:val="00DD0B4B"/>
    <w:rsid w:val="00DD2083"/>
    <w:rsid w:val="00DD3142"/>
    <w:rsid w:val="00DD3BF7"/>
    <w:rsid w:val="00DD640D"/>
    <w:rsid w:val="00DE04E5"/>
    <w:rsid w:val="00DE24C8"/>
    <w:rsid w:val="00DE35FF"/>
    <w:rsid w:val="00DE37FA"/>
    <w:rsid w:val="00DE3AC6"/>
    <w:rsid w:val="00DE3C2D"/>
    <w:rsid w:val="00DE423A"/>
    <w:rsid w:val="00DF0660"/>
    <w:rsid w:val="00DF4316"/>
    <w:rsid w:val="00DF436C"/>
    <w:rsid w:val="00DF4494"/>
    <w:rsid w:val="00DF44B6"/>
    <w:rsid w:val="00DF55E0"/>
    <w:rsid w:val="00DF5C56"/>
    <w:rsid w:val="00DF7032"/>
    <w:rsid w:val="00E003A3"/>
    <w:rsid w:val="00E00B65"/>
    <w:rsid w:val="00E011A6"/>
    <w:rsid w:val="00E01924"/>
    <w:rsid w:val="00E01C86"/>
    <w:rsid w:val="00E04F20"/>
    <w:rsid w:val="00E06557"/>
    <w:rsid w:val="00E110D3"/>
    <w:rsid w:val="00E11F13"/>
    <w:rsid w:val="00E1206F"/>
    <w:rsid w:val="00E120C3"/>
    <w:rsid w:val="00E12288"/>
    <w:rsid w:val="00E126FA"/>
    <w:rsid w:val="00E160DA"/>
    <w:rsid w:val="00E16142"/>
    <w:rsid w:val="00E16DEC"/>
    <w:rsid w:val="00E1710A"/>
    <w:rsid w:val="00E2091B"/>
    <w:rsid w:val="00E22060"/>
    <w:rsid w:val="00E24A98"/>
    <w:rsid w:val="00E26967"/>
    <w:rsid w:val="00E27319"/>
    <w:rsid w:val="00E276D3"/>
    <w:rsid w:val="00E30F13"/>
    <w:rsid w:val="00E33BBC"/>
    <w:rsid w:val="00E3687C"/>
    <w:rsid w:val="00E36925"/>
    <w:rsid w:val="00E374DF"/>
    <w:rsid w:val="00E3792D"/>
    <w:rsid w:val="00E40160"/>
    <w:rsid w:val="00E40BFA"/>
    <w:rsid w:val="00E41B42"/>
    <w:rsid w:val="00E50867"/>
    <w:rsid w:val="00E50B13"/>
    <w:rsid w:val="00E51167"/>
    <w:rsid w:val="00E516F3"/>
    <w:rsid w:val="00E520F5"/>
    <w:rsid w:val="00E522A2"/>
    <w:rsid w:val="00E526E4"/>
    <w:rsid w:val="00E52FCB"/>
    <w:rsid w:val="00E548DC"/>
    <w:rsid w:val="00E5541D"/>
    <w:rsid w:val="00E569F2"/>
    <w:rsid w:val="00E57834"/>
    <w:rsid w:val="00E609EF"/>
    <w:rsid w:val="00E60EB6"/>
    <w:rsid w:val="00E610C6"/>
    <w:rsid w:val="00E6221F"/>
    <w:rsid w:val="00E6255B"/>
    <w:rsid w:val="00E64389"/>
    <w:rsid w:val="00E66F5D"/>
    <w:rsid w:val="00E672E6"/>
    <w:rsid w:val="00E700AE"/>
    <w:rsid w:val="00E714F7"/>
    <w:rsid w:val="00E719FC"/>
    <w:rsid w:val="00E71A29"/>
    <w:rsid w:val="00E72095"/>
    <w:rsid w:val="00E72C39"/>
    <w:rsid w:val="00E736BB"/>
    <w:rsid w:val="00E73DBE"/>
    <w:rsid w:val="00E769D5"/>
    <w:rsid w:val="00E80111"/>
    <w:rsid w:val="00E85581"/>
    <w:rsid w:val="00E86611"/>
    <w:rsid w:val="00E91BC4"/>
    <w:rsid w:val="00E93079"/>
    <w:rsid w:val="00E93BE2"/>
    <w:rsid w:val="00E95561"/>
    <w:rsid w:val="00E976DF"/>
    <w:rsid w:val="00E97AF8"/>
    <w:rsid w:val="00EA069F"/>
    <w:rsid w:val="00EA08A3"/>
    <w:rsid w:val="00EA0B37"/>
    <w:rsid w:val="00EA23E8"/>
    <w:rsid w:val="00EA2B62"/>
    <w:rsid w:val="00EA2DBD"/>
    <w:rsid w:val="00EA41DD"/>
    <w:rsid w:val="00EA4918"/>
    <w:rsid w:val="00EA63C9"/>
    <w:rsid w:val="00EA6FD6"/>
    <w:rsid w:val="00EB04F9"/>
    <w:rsid w:val="00EB0C51"/>
    <w:rsid w:val="00EB63E1"/>
    <w:rsid w:val="00EB6CC6"/>
    <w:rsid w:val="00EC0BC0"/>
    <w:rsid w:val="00EC355C"/>
    <w:rsid w:val="00EC360D"/>
    <w:rsid w:val="00EC7891"/>
    <w:rsid w:val="00ED165D"/>
    <w:rsid w:val="00ED1D4B"/>
    <w:rsid w:val="00ED2F3E"/>
    <w:rsid w:val="00ED303F"/>
    <w:rsid w:val="00ED436C"/>
    <w:rsid w:val="00ED52B0"/>
    <w:rsid w:val="00ED599D"/>
    <w:rsid w:val="00EE1EB4"/>
    <w:rsid w:val="00EE22BD"/>
    <w:rsid w:val="00EE334F"/>
    <w:rsid w:val="00EE3663"/>
    <w:rsid w:val="00EF25BE"/>
    <w:rsid w:val="00EF26B8"/>
    <w:rsid w:val="00EF5E51"/>
    <w:rsid w:val="00F006DB"/>
    <w:rsid w:val="00F0433C"/>
    <w:rsid w:val="00F04B7D"/>
    <w:rsid w:val="00F052D0"/>
    <w:rsid w:val="00F0549F"/>
    <w:rsid w:val="00F055D3"/>
    <w:rsid w:val="00F05B7B"/>
    <w:rsid w:val="00F06551"/>
    <w:rsid w:val="00F07706"/>
    <w:rsid w:val="00F07843"/>
    <w:rsid w:val="00F1014F"/>
    <w:rsid w:val="00F10300"/>
    <w:rsid w:val="00F105C8"/>
    <w:rsid w:val="00F11FCF"/>
    <w:rsid w:val="00F12297"/>
    <w:rsid w:val="00F12481"/>
    <w:rsid w:val="00F14B5E"/>
    <w:rsid w:val="00F14F0D"/>
    <w:rsid w:val="00F16448"/>
    <w:rsid w:val="00F17E4A"/>
    <w:rsid w:val="00F2242F"/>
    <w:rsid w:val="00F22CA7"/>
    <w:rsid w:val="00F23759"/>
    <w:rsid w:val="00F26E32"/>
    <w:rsid w:val="00F27027"/>
    <w:rsid w:val="00F2760E"/>
    <w:rsid w:val="00F326A1"/>
    <w:rsid w:val="00F32B29"/>
    <w:rsid w:val="00F35BFE"/>
    <w:rsid w:val="00F36C09"/>
    <w:rsid w:val="00F3703B"/>
    <w:rsid w:val="00F37AFD"/>
    <w:rsid w:val="00F40274"/>
    <w:rsid w:val="00F4089E"/>
    <w:rsid w:val="00F408BB"/>
    <w:rsid w:val="00F410A4"/>
    <w:rsid w:val="00F43CC3"/>
    <w:rsid w:val="00F440A0"/>
    <w:rsid w:val="00F44AA5"/>
    <w:rsid w:val="00F46F3C"/>
    <w:rsid w:val="00F474B4"/>
    <w:rsid w:val="00F4791F"/>
    <w:rsid w:val="00F5171E"/>
    <w:rsid w:val="00F51A80"/>
    <w:rsid w:val="00F51E20"/>
    <w:rsid w:val="00F525D5"/>
    <w:rsid w:val="00F52E61"/>
    <w:rsid w:val="00F54694"/>
    <w:rsid w:val="00F54ACD"/>
    <w:rsid w:val="00F54D38"/>
    <w:rsid w:val="00F555FF"/>
    <w:rsid w:val="00F61304"/>
    <w:rsid w:val="00F625EF"/>
    <w:rsid w:val="00F64C33"/>
    <w:rsid w:val="00F66D48"/>
    <w:rsid w:val="00F67C42"/>
    <w:rsid w:val="00F7143D"/>
    <w:rsid w:val="00F7373C"/>
    <w:rsid w:val="00F737DB"/>
    <w:rsid w:val="00F77BBA"/>
    <w:rsid w:val="00F81D0A"/>
    <w:rsid w:val="00F8395D"/>
    <w:rsid w:val="00F84C38"/>
    <w:rsid w:val="00F84F28"/>
    <w:rsid w:val="00F851AD"/>
    <w:rsid w:val="00F86E54"/>
    <w:rsid w:val="00F87266"/>
    <w:rsid w:val="00F879CA"/>
    <w:rsid w:val="00F87D6F"/>
    <w:rsid w:val="00F87EA0"/>
    <w:rsid w:val="00F903A2"/>
    <w:rsid w:val="00F91368"/>
    <w:rsid w:val="00F93031"/>
    <w:rsid w:val="00F93C5A"/>
    <w:rsid w:val="00F958EC"/>
    <w:rsid w:val="00F9678A"/>
    <w:rsid w:val="00F97D65"/>
    <w:rsid w:val="00FA024D"/>
    <w:rsid w:val="00FA05E9"/>
    <w:rsid w:val="00FA16A1"/>
    <w:rsid w:val="00FA3461"/>
    <w:rsid w:val="00FA34A8"/>
    <w:rsid w:val="00FA50A5"/>
    <w:rsid w:val="00FA5755"/>
    <w:rsid w:val="00FA5A14"/>
    <w:rsid w:val="00FA65A9"/>
    <w:rsid w:val="00FA73AA"/>
    <w:rsid w:val="00FB05FB"/>
    <w:rsid w:val="00FB23E3"/>
    <w:rsid w:val="00FB50DC"/>
    <w:rsid w:val="00FB50F1"/>
    <w:rsid w:val="00FB5E69"/>
    <w:rsid w:val="00FB62B7"/>
    <w:rsid w:val="00FB6395"/>
    <w:rsid w:val="00FB7769"/>
    <w:rsid w:val="00FC182E"/>
    <w:rsid w:val="00FC22D5"/>
    <w:rsid w:val="00FC23D8"/>
    <w:rsid w:val="00FC315E"/>
    <w:rsid w:val="00FC321F"/>
    <w:rsid w:val="00FC47B8"/>
    <w:rsid w:val="00FC794C"/>
    <w:rsid w:val="00FD1B3C"/>
    <w:rsid w:val="00FD38EB"/>
    <w:rsid w:val="00FD5C36"/>
    <w:rsid w:val="00FD6F03"/>
    <w:rsid w:val="00FE07A3"/>
    <w:rsid w:val="00FE3620"/>
    <w:rsid w:val="00FF0035"/>
    <w:rsid w:val="00FF05C5"/>
    <w:rsid w:val="00FF05C8"/>
    <w:rsid w:val="00FF0FD2"/>
    <w:rsid w:val="00FF193C"/>
    <w:rsid w:val="00FF2B5A"/>
    <w:rsid w:val="00FF4B7C"/>
    <w:rsid w:val="00FF4C30"/>
    <w:rsid w:val="00FF5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7270F9"/>
  <w15:docId w15:val="{07349470-B59E-470A-8379-2574B50C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6"/>
        <w:szCs w:val="26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4AA"/>
  </w:style>
  <w:style w:type="paragraph" w:styleId="Heading1">
    <w:name w:val="heading 1"/>
    <w:basedOn w:val="Normal"/>
    <w:next w:val="Normal"/>
    <w:link w:val="Heading1Char"/>
    <w:uiPriority w:val="9"/>
    <w:qFormat/>
    <w:rsid w:val="00F903A2"/>
    <w:pPr>
      <w:keepNext/>
      <w:keepLines/>
      <w:numPr>
        <w:numId w:val="12"/>
      </w:numPr>
      <w:spacing w:before="360" w:after="0" w:line="480" w:lineRule="auto"/>
      <w:jc w:val="center"/>
      <w:outlineLvl w:val="0"/>
    </w:pPr>
    <w:rPr>
      <w:rFonts w:eastAsiaTheme="majorEastAsia" w:cstheme="majorBidi"/>
      <w:b/>
      <w:bCs/>
      <w: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03A2"/>
    <w:pPr>
      <w:keepNext/>
      <w:keepLines/>
      <w:numPr>
        <w:ilvl w:val="1"/>
        <w:numId w:val="12"/>
      </w:numPr>
      <w:spacing w:before="360" w:line="360" w:lineRule="auto"/>
      <w:outlineLvl w:val="1"/>
    </w:pPr>
    <w:rPr>
      <w:rFonts w:eastAsiaTheme="majorEastAsia" w:cstheme="majorBidi"/>
      <w:b/>
      <w:bCs/>
      <w:cap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03A2"/>
    <w:pPr>
      <w:keepNext/>
      <w:keepLines/>
      <w:numPr>
        <w:ilvl w:val="2"/>
        <w:numId w:val="12"/>
      </w:numPr>
      <w:spacing w:before="360" w:line="360" w:lineRule="auto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03A2"/>
    <w:pPr>
      <w:keepNext/>
      <w:keepLines/>
      <w:numPr>
        <w:ilvl w:val="3"/>
        <w:numId w:val="12"/>
      </w:numPr>
      <w:spacing w:before="360" w:line="360" w:lineRule="auto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03A2"/>
    <w:pPr>
      <w:keepNext/>
      <w:keepLines/>
      <w:numPr>
        <w:ilvl w:val="4"/>
        <w:numId w:val="12"/>
      </w:numPr>
      <w:spacing w:before="360" w:line="36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903A2"/>
    <w:pPr>
      <w:keepNext/>
      <w:keepLines/>
      <w:numPr>
        <w:ilvl w:val="5"/>
        <w:numId w:val="12"/>
      </w:numPr>
      <w:spacing w:before="360" w:line="360" w:lineRule="auto"/>
      <w:outlineLvl w:val="5"/>
    </w:pPr>
    <w:rPr>
      <w:rFonts w:eastAsiaTheme="majorEastAsia" w:cstheme="majorBidi"/>
      <w:b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3611B"/>
    <w:pPr>
      <w:keepNext/>
      <w:keepLines/>
      <w:tabs>
        <w:tab w:val="num" w:pos="7200"/>
      </w:tabs>
      <w:spacing w:before="360" w:line="360" w:lineRule="auto"/>
      <w:ind w:left="1138" w:hanging="1138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3611B"/>
    <w:pPr>
      <w:keepNext/>
      <w:keepLines/>
      <w:spacing w:before="360" w:line="360" w:lineRule="auto"/>
      <w:ind w:left="1138" w:hanging="1138"/>
      <w:outlineLvl w:val="7"/>
    </w:pPr>
    <w:rPr>
      <w:rFonts w:eastAsiaTheme="majorEastAsia" w:cstheme="majorBidi"/>
      <w:b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611B"/>
    <w:pPr>
      <w:keepNext/>
      <w:keepLines/>
      <w:spacing w:before="360" w:line="360" w:lineRule="auto"/>
      <w:ind w:left="1138" w:hanging="1138"/>
      <w:outlineLvl w:val="8"/>
    </w:pPr>
    <w:rPr>
      <w:rFonts w:eastAsiaTheme="majorEastAsia" w:cstheme="majorBidi"/>
      <w:b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style">
    <w:name w:val="Headingstyle"/>
    <w:basedOn w:val="Normal"/>
    <w:link w:val="HeadingstyleChar"/>
    <w:rsid w:val="00BF4EA0"/>
    <w:pPr>
      <w:jc w:val="center"/>
    </w:pPr>
    <w:rPr>
      <w:caps/>
      <w:sz w:val="36"/>
    </w:rPr>
  </w:style>
  <w:style w:type="character" w:customStyle="1" w:styleId="HeadingstyleChar">
    <w:name w:val="Headingstyle Char"/>
    <w:basedOn w:val="DefaultParagraphFont"/>
    <w:link w:val="Headingstyle"/>
    <w:rsid w:val="00BF4EA0"/>
    <w:rPr>
      <w:rFonts w:ascii="Times New Roman" w:hAnsi="Times New Roman"/>
      <w:caps/>
      <w:sz w:val="36"/>
    </w:rPr>
  </w:style>
  <w:style w:type="paragraph" w:customStyle="1" w:styleId="cfrThesisheading">
    <w:name w:val="cfr_Thesisheading"/>
    <w:basedOn w:val="Headingstyle"/>
    <w:link w:val="cfrThesisheadingChar"/>
    <w:qFormat/>
    <w:rsid w:val="00D2071C"/>
    <w:pPr>
      <w:spacing w:line="360" w:lineRule="auto"/>
    </w:pPr>
    <w:rPr>
      <w:b/>
    </w:rPr>
  </w:style>
  <w:style w:type="paragraph" w:customStyle="1" w:styleId="cfrThesisline">
    <w:name w:val="cfr_Thesisline"/>
    <w:basedOn w:val="cfrThesisheading"/>
    <w:link w:val="cfrThesislineChar"/>
    <w:qFormat/>
    <w:rsid w:val="00285FD1"/>
    <w:rPr>
      <w:sz w:val="28"/>
    </w:rPr>
  </w:style>
  <w:style w:type="character" w:customStyle="1" w:styleId="cfrThesisheadingChar">
    <w:name w:val="cfr_Thesisheading Char"/>
    <w:basedOn w:val="HeadingstyleChar"/>
    <w:link w:val="cfrThesisheading"/>
    <w:rsid w:val="00D2071C"/>
    <w:rPr>
      <w:rFonts w:ascii="Times New Roman" w:hAnsi="Times New Roman"/>
      <w:b/>
      <w:caps/>
      <w:sz w:val="36"/>
    </w:rPr>
  </w:style>
  <w:style w:type="character" w:customStyle="1" w:styleId="cfrThesislineChar">
    <w:name w:val="cfr_Thesisline Char"/>
    <w:basedOn w:val="cfrThesisheadingChar"/>
    <w:link w:val="cfrThesisline"/>
    <w:rsid w:val="00285FD1"/>
    <w:rPr>
      <w:rFonts w:ascii="Times New Roman" w:hAnsi="Times New Roman"/>
      <w:b/>
      <w:caps/>
      <w:sz w:val="28"/>
    </w:rPr>
  </w:style>
  <w:style w:type="paragraph" w:customStyle="1" w:styleId="cfrScholarname">
    <w:name w:val="cfr_Scholarname"/>
    <w:basedOn w:val="Normal"/>
    <w:qFormat/>
    <w:rsid w:val="00C60A16"/>
    <w:pPr>
      <w:jc w:val="center"/>
    </w:pPr>
    <w:rPr>
      <w:b/>
      <w:caps/>
      <w:sz w:val="32"/>
    </w:rPr>
  </w:style>
  <w:style w:type="paragraph" w:customStyle="1" w:styleId="cfrsubmittedby">
    <w:name w:val="cfr_submittedby"/>
    <w:basedOn w:val="Normal"/>
    <w:qFormat/>
    <w:rsid w:val="00220F36"/>
    <w:pPr>
      <w:jc w:val="center"/>
    </w:pPr>
    <w:rPr>
      <w:b/>
      <w:i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903A2"/>
    <w:rPr>
      <w:rFonts w:eastAsiaTheme="majorEastAsia" w:cstheme="majorBidi"/>
      <w:b/>
      <w:bCs/>
      <w:caps/>
    </w:rPr>
  </w:style>
  <w:style w:type="paragraph" w:styleId="BalloonText">
    <w:name w:val="Balloon Text"/>
    <w:basedOn w:val="Normal"/>
    <w:link w:val="BalloonTextChar"/>
    <w:uiPriority w:val="99"/>
    <w:unhideWhenUsed/>
    <w:rsid w:val="00805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05644"/>
    <w:rPr>
      <w:rFonts w:ascii="Tahoma" w:hAnsi="Tahoma" w:cs="Tahoma"/>
      <w:sz w:val="16"/>
      <w:szCs w:val="16"/>
    </w:rPr>
  </w:style>
  <w:style w:type="paragraph" w:customStyle="1" w:styleId="Headingstyle2">
    <w:name w:val="Headingstyle2"/>
    <w:basedOn w:val="Normal"/>
    <w:rsid w:val="00D30CE7"/>
    <w:pPr>
      <w:spacing w:line="360" w:lineRule="auto"/>
      <w:jc w:val="center"/>
    </w:pPr>
    <w:rPr>
      <w:b/>
      <w:bCs/>
      <w:iCs/>
      <w:sz w:val="32"/>
    </w:rPr>
  </w:style>
  <w:style w:type="paragraph" w:customStyle="1" w:styleId="cfrAcknowledgementstyle">
    <w:name w:val="cfr_Acknowledgementstyle"/>
    <w:basedOn w:val="Normal"/>
    <w:next w:val="Normal"/>
    <w:link w:val="cfrAcknowledgementstyleChar"/>
    <w:qFormat/>
    <w:rsid w:val="00B02D59"/>
    <w:pPr>
      <w:spacing w:line="480" w:lineRule="auto"/>
      <w:ind w:firstLine="720"/>
      <w:jc w:val="both"/>
    </w:pPr>
    <w:rPr>
      <w:rFonts w:cs="Times New Roman"/>
      <w:lang w:val="en-GB"/>
    </w:rPr>
  </w:style>
  <w:style w:type="paragraph" w:customStyle="1" w:styleId="cfrAcknowledgementtitle">
    <w:name w:val="cfr_Acknowledgementtitle"/>
    <w:basedOn w:val="cfrAcknowledgementstyle"/>
    <w:next w:val="Normal"/>
    <w:link w:val="cfrAcknowledgementtitleChar"/>
    <w:qFormat/>
    <w:rsid w:val="003A3710"/>
    <w:pPr>
      <w:spacing w:after="0" w:line="360" w:lineRule="auto"/>
      <w:jc w:val="center"/>
    </w:pPr>
    <w:rPr>
      <w:b/>
      <w:bCs/>
      <w:caps/>
      <w:sz w:val="28"/>
    </w:rPr>
  </w:style>
  <w:style w:type="paragraph" w:customStyle="1" w:styleId="cfrcertificatesignee">
    <w:name w:val="cfr_certificatesignee"/>
    <w:basedOn w:val="Normal"/>
    <w:qFormat/>
    <w:rsid w:val="00101C6F"/>
    <w:pPr>
      <w:jc w:val="both"/>
    </w:pPr>
    <w:rPr>
      <w:sz w:val="28"/>
    </w:rPr>
  </w:style>
  <w:style w:type="character" w:customStyle="1" w:styleId="cfrAcknowledgementstyleChar">
    <w:name w:val="cfr_Acknowledgementstyle Char"/>
    <w:basedOn w:val="DefaultParagraphFont"/>
    <w:link w:val="cfrAcknowledgementstyle"/>
    <w:rsid w:val="00B02D59"/>
    <w:rPr>
      <w:rFonts w:ascii="Times New Roman" w:hAnsi="Times New Roman" w:cs="Times New Roman"/>
      <w:sz w:val="26"/>
      <w:lang w:val="en-GB"/>
    </w:rPr>
  </w:style>
  <w:style w:type="character" w:customStyle="1" w:styleId="cfrAcknowledgementtitleChar">
    <w:name w:val="cfr_Acknowledgementtitle Char"/>
    <w:basedOn w:val="cfrAcknowledgementstyleChar"/>
    <w:link w:val="cfrAcknowledgementtitle"/>
    <w:rsid w:val="003A3710"/>
    <w:rPr>
      <w:rFonts w:ascii="Times New Roman" w:hAnsi="Times New Roman" w:cs="Times New Roman"/>
      <w:b/>
      <w:bCs/>
      <w:caps/>
      <w:sz w:val="28"/>
      <w:lang w:val="en-GB"/>
    </w:rPr>
  </w:style>
  <w:style w:type="paragraph" w:customStyle="1" w:styleId="cfrsupervisordetail">
    <w:name w:val="cfr_supervisordetail"/>
    <w:basedOn w:val="Normal"/>
    <w:qFormat/>
    <w:rsid w:val="00EE3663"/>
    <w:pPr>
      <w:jc w:val="both"/>
    </w:pPr>
    <w:rPr>
      <w:sz w:val="28"/>
    </w:rPr>
  </w:style>
  <w:style w:type="paragraph" w:styleId="Header">
    <w:name w:val="header"/>
    <w:basedOn w:val="Normal"/>
    <w:link w:val="HeaderChar"/>
    <w:uiPriority w:val="99"/>
    <w:unhideWhenUsed/>
    <w:rsid w:val="00AD4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349"/>
  </w:style>
  <w:style w:type="paragraph" w:styleId="Footer">
    <w:name w:val="footer"/>
    <w:basedOn w:val="Normal"/>
    <w:link w:val="FooterChar"/>
    <w:uiPriority w:val="99"/>
    <w:unhideWhenUsed/>
    <w:rsid w:val="00AD43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349"/>
  </w:style>
  <w:style w:type="table" w:styleId="TableGrid">
    <w:name w:val="Table Grid"/>
    <w:basedOn w:val="TableNormal"/>
    <w:uiPriority w:val="59"/>
    <w:rsid w:val="003E48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F903A2"/>
    <w:rPr>
      <w:rFonts w:eastAsiaTheme="majorEastAsia" w:cstheme="majorBidi"/>
      <w:b/>
      <w:bCs/>
      <w:iCs/>
    </w:rPr>
  </w:style>
  <w:style w:type="paragraph" w:styleId="ListParagraph">
    <w:name w:val="List Paragraph"/>
    <w:basedOn w:val="Normal"/>
    <w:next w:val="Default"/>
    <w:link w:val="ListParagraphChar"/>
    <w:uiPriority w:val="34"/>
    <w:qFormat/>
    <w:rsid w:val="00360974"/>
    <w:pPr>
      <w:ind w:left="720"/>
      <w:contextualSpacing/>
    </w:pPr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F903A2"/>
    <w:rPr>
      <w:rFonts w:eastAsiaTheme="majorEastAsia" w:cstheme="majorBidi"/>
      <w:b/>
      <w:bCs/>
    </w:rPr>
  </w:style>
  <w:style w:type="character" w:customStyle="1" w:styleId="Heading8Char">
    <w:name w:val="Heading 8 Char"/>
    <w:basedOn w:val="DefaultParagraphFont"/>
    <w:link w:val="Heading8"/>
    <w:uiPriority w:val="9"/>
    <w:rsid w:val="0093611B"/>
    <w:rPr>
      <w:rFonts w:eastAsiaTheme="majorEastAsia" w:cstheme="majorBidi"/>
      <w:b/>
      <w:szCs w:val="20"/>
    </w:rPr>
  </w:style>
  <w:style w:type="paragraph" w:styleId="BodyTextIndent2">
    <w:name w:val="Body Text Indent 2"/>
    <w:basedOn w:val="Normal"/>
    <w:link w:val="BodyTextIndent2Char"/>
    <w:rsid w:val="00023618"/>
    <w:pPr>
      <w:spacing w:after="0" w:line="240" w:lineRule="auto"/>
      <w:ind w:left="720"/>
      <w:jc w:val="both"/>
    </w:pPr>
    <w:rPr>
      <w:rFonts w:ascii="Times New" w:eastAsia="Times New Roman" w:hAnsi="Times New" w:cs="Times New Roman"/>
      <w:sz w:val="24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023618"/>
    <w:rPr>
      <w:rFonts w:ascii="Times New" w:eastAsia="Times New Roman" w:hAnsi="Times New" w:cs="Times New Roman"/>
      <w:sz w:val="24"/>
      <w:szCs w:val="20"/>
      <w:lang w:val="en-GB"/>
    </w:rPr>
  </w:style>
  <w:style w:type="paragraph" w:styleId="BodyText3">
    <w:name w:val="Body Text 3"/>
    <w:basedOn w:val="Normal"/>
    <w:link w:val="BodyText3Char"/>
    <w:rsid w:val="00023618"/>
    <w:pPr>
      <w:spacing w:after="0" w:line="240" w:lineRule="auto"/>
      <w:jc w:val="center"/>
    </w:pPr>
    <w:rPr>
      <w:rFonts w:ascii="Times New" w:eastAsia="Times New Roman" w:hAnsi="Times New" w:cs="Times New Roman"/>
      <w:sz w:val="24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rsid w:val="00023618"/>
    <w:rPr>
      <w:rFonts w:ascii="Times New" w:eastAsia="Times New Roman" w:hAnsi="Times New" w:cs="Times New Roman"/>
      <w:sz w:val="24"/>
      <w:szCs w:val="20"/>
      <w:lang w:val="en-GB"/>
    </w:rPr>
  </w:style>
  <w:style w:type="paragraph" w:styleId="BodyText2">
    <w:name w:val="Body Text 2"/>
    <w:basedOn w:val="Normal"/>
    <w:link w:val="BodyText2Char"/>
    <w:rsid w:val="00023618"/>
    <w:pPr>
      <w:spacing w:after="0" w:line="240" w:lineRule="auto"/>
    </w:pPr>
    <w:rPr>
      <w:rFonts w:eastAsia="Times New Roman" w:cs="Times New Roman"/>
      <w:sz w:val="24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023618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odyTextIndent">
    <w:name w:val="Body Text Indent"/>
    <w:basedOn w:val="Normal"/>
    <w:link w:val="BodyTextIndentChar"/>
    <w:rsid w:val="00023618"/>
    <w:pPr>
      <w:spacing w:after="0" w:line="240" w:lineRule="auto"/>
      <w:ind w:firstLine="720"/>
      <w:jc w:val="both"/>
    </w:pPr>
    <w:rPr>
      <w:rFonts w:ascii="Times New" w:eastAsia="Times New Roman" w:hAnsi="Times New" w:cs="Times New Roman"/>
      <w:sz w:val="24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023618"/>
    <w:rPr>
      <w:rFonts w:ascii="Times New" w:eastAsia="Times New Roman" w:hAnsi="Times New" w:cs="Times New Roman"/>
      <w:sz w:val="24"/>
      <w:szCs w:val="20"/>
      <w:lang w:val="en-GB"/>
    </w:rPr>
  </w:style>
  <w:style w:type="paragraph" w:styleId="BodyText">
    <w:name w:val="Body Text"/>
    <w:basedOn w:val="Normal"/>
    <w:link w:val="BodyTextChar"/>
    <w:uiPriority w:val="99"/>
    <w:qFormat/>
    <w:rsid w:val="00023618"/>
    <w:pPr>
      <w:spacing w:after="0" w:line="240" w:lineRule="auto"/>
      <w:jc w:val="both"/>
    </w:pPr>
    <w:rPr>
      <w:rFonts w:ascii="Times New" w:eastAsia="Times New Roman" w:hAnsi="Times New" w:cs="Times New Roman"/>
      <w:sz w:val="24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023618"/>
    <w:rPr>
      <w:rFonts w:ascii="Times New" w:eastAsia="Times New Roman" w:hAnsi="Times New" w:cs="Times New Roman"/>
      <w:sz w:val="24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023618"/>
    <w:pPr>
      <w:spacing w:after="0" w:line="240" w:lineRule="auto"/>
      <w:ind w:left="1080" w:hanging="360"/>
      <w:jc w:val="both"/>
    </w:pPr>
    <w:rPr>
      <w:rFonts w:ascii="Times New" w:eastAsia="Times New Roman" w:hAnsi="Times New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023618"/>
    <w:rPr>
      <w:rFonts w:ascii="Times New" w:eastAsia="Times New Roman" w:hAnsi="Times New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903A2"/>
    <w:rPr>
      <w:rFonts w:eastAsiaTheme="majorEastAsia" w:cstheme="majorBidi"/>
      <w:b/>
      <w:bCs/>
      <w:caps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2071C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56464E"/>
    <w:pPr>
      <w:tabs>
        <w:tab w:val="right" w:pos="8370"/>
      </w:tabs>
      <w:spacing w:before="120" w:after="0" w:line="360" w:lineRule="auto"/>
      <w:ind w:left="1224"/>
    </w:pPr>
    <w:rPr>
      <w:b/>
      <w:caps/>
    </w:rPr>
  </w:style>
  <w:style w:type="paragraph" w:styleId="TOC1">
    <w:name w:val="toc 1"/>
    <w:basedOn w:val="Normal"/>
    <w:next w:val="Normal"/>
    <w:autoRedefine/>
    <w:uiPriority w:val="39"/>
    <w:unhideWhenUsed/>
    <w:rsid w:val="0056464E"/>
    <w:pPr>
      <w:tabs>
        <w:tab w:val="right" w:pos="8370"/>
      </w:tabs>
      <w:spacing w:before="120" w:after="0" w:line="360" w:lineRule="auto"/>
      <w:ind w:left="1224"/>
    </w:pPr>
    <w:rPr>
      <w:b/>
    </w:rPr>
  </w:style>
  <w:style w:type="paragraph" w:styleId="TOC3">
    <w:name w:val="toc 3"/>
    <w:basedOn w:val="Normal"/>
    <w:next w:val="Normal"/>
    <w:autoRedefine/>
    <w:uiPriority w:val="39"/>
    <w:unhideWhenUsed/>
    <w:rsid w:val="0056464E"/>
    <w:pPr>
      <w:numPr>
        <w:numId w:val="7"/>
      </w:numPr>
      <w:tabs>
        <w:tab w:val="right" w:pos="8370"/>
      </w:tabs>
      <w:spacing w:before="240" w:after="0" w:line="360" w:lineRule="auto"/>
      <w:ind w:right="288"/>
    </w:pPr>
    <w:rPr>
      <w:b/>
      <w:caps/>
    </w:rPr>
  </w:style>
  <w:style w:type="paragraph" w:customStyle="1" w:styleId="cfrAbstract">
    <w:name w:val="cfr_Abstract"/>
    <w:basedOn w:val="Normal"/>
    <w:link w:val="cfrAbstractChar"/>
    <w:qFormat/>
    <w:rsid w:val="00EE334F"/>
    <w:pPr>
      <w:spacing w:after="240" w:line="360" w:lineRule="auto"/>
      <w:ind w:firstLine="720"/>
      <w:jc w:val="both"/>
    </w:pPr>
    <w:rPr>
      <w:rFonts w:cs="Times New Roman"/>
      <w:szCs w:val="28"/>
      <w:lang w:val="en-GB"/>
    </w:rPr>
  </w:style>
  <w:style w:type="paragraph" w:customStyle="1" w:styleId="cfrTableofcontent">
    <w:name w:val="cfr_Tableofcontent"/>
    <w:basedOn w:val="Normal"/>
    <w:next w:val="Normal"/>
    <w:link w:val="cfrTableofcontentChar"/>
    <w:qFormat/>
    <w:rsid w:val="00252826"/>
    <w:pPr>
      <w:jc w:val="both"/>
    </w:pPr>
    <w:rPr>
      <w:rFonts w:cs="Times New Roman"/>
      <w:b/>
      <w:bCs/>
      <w:sz w:val="24"/>
      <w:szCs w:val="24"/>
      <w:lang w:val="en-GB"/>
    </w:rPr>
  </w:style>
  <w:style w:type="table" w:customStyle="1" w:styleId="figuretable">
    <w:name w:val="figuretable"/>
    <w:basedOn w:val="TableNormal"/>
    <w:uiPriority w:val="99"/>
    <w:rsid w:val="009C4630"/>
    <w:pPr>
      <w:spacing w:after="0" w:line="240" w:lineRule="auto"/>
    </w:pPr>
    <w:rPr>
      <w:sz w:val="28"/>
    </w:rPr>
    <w:tblPr/>
  </w:style>
  <w:style w:type="table" w:customStyle="1" w:styleId="Style2">
    <w:name w:val="Style2"/>
    <w:basedOn w:val="TableNormal"/>
    <w:uiPriority w:val="99"/>
    <w:rsid w:val="008D1E3C"/>
    <w:pPr>
      <w:spacing w:after="0" w:line="240" w:lineRule="auto"/>
    </w:pPr>
    <w:tblPr/>
    <w:tblStylePr w:type="lastCol">
      <w:pPr>
        <w:jc w:val="center"/>
      </w:pPr>
      <w:rPr>
        <w:rFonts w:ascii="Times New Roman" w:hAnsi="Times New Roman"/>
        <w:sz w:val="28"/>
      </w:rPr>
      <w:tblPr/>
      <w:tcPr>
        <w:vAlign w:val="bottom"/>
      </w:tcPr>
    </w:tblStylePr>
  </w:style>
  <w:style w:type="table" w:customStyle="1" w:styleId="tablefirstcolumn">
    <w:name w:val="tablefirstcolumn"/>
    <w:basedOn w:val="TableNormal"/>
    <w:uiPriority w:val="99"/>
    <w:rsid w:val="0008311B"/>
    <w:pPr>
      <w:spacing w:after="0" w:line="240" w:lineRule="auto"/>
      <w:jc w:val="center"/>
    </w:pPr>
    <w:rPr>
      <w:sz w:val="28"/>
    </w:rPr>
    <w:tblPr/>
    <w:tblStylePr w:type="firstCol">
      <w:pPr>
        <w:jc w:val="center"/>
      </w:pPr>
      <w:rPr>
        <w:rFonts w:ascii="Times New Roman" w:hAnsi="Times New Roman"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pPr>
        <w:jc w:val="center"/>
      </w:pPr>
      <w:rPr>
        <w:rFonts w:ascii="Times New Roman" w:hAnsi="Times New Roman"/>
        <w:sz w:val="28"/>
      </w:rPr>
      <w:tblPr/>
      <w:tcPr>
        <w:vAlign w:val="bottom"/>
      </w:tcPr>
    </w:tblStylePr>
  </w:style>
  <w:style w:type="table" w:customStyle="1" w:styleId="tablelastcolumn">
    <w:name w:val="tablelastcolumn"/>
    <w:basedOn w:val="TableNormal"/>
    <w:uiPriority w:val="99"/>
    <w:rsid w:val="00610B8A"/>
    <w:pPr>
      <w:spacing w:after="0" w:line="240" w:lineRule="auto"/>
    </w:pPr>
    <w:tblPr/>
    <w:tblStylePr w:type="lastCol">
      <w:pPr>
        <w:jc w:val="center"/>
      </w:pPr>
      <w:rPr>
        <w:rFonts w:ascii="Times New Roman" w:hAnsi="Times New Roman"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last">
    <w:name w:val="tablelast"/>
    <w:basedOn w:val="TableNormal"/>
    <w:uiPriority w:val="99"/>
    <w:rsid w:val="00610B8A"/>
    <w:pPr>
      <w:spacing w:after="0" w:line="240" w:lineRule="auto"/>
      <w:jc w:val="center"/>
    </w:pPr>
    <w:rPr>
      <w:sz w:val="28"/>
    </w:rPr>
    <w:tblPr/>
    <w:tcPr>
      <w:vAlign w:val="bottom"/>
    </w:tcPr>
  </w:style>
  <w:style w:type="table" w:customStyle="1" w:styleId="TableFigno">
    <w:name w:val="TableFigno"/>
    <w:basedOn w:val="TableNormal"/>
    <w:uiPriority w:val="99"/>
    <w:rsid w:val="0008311B"/>
    <w:pPr>
      <w:spacing w:after="0" w:line="240" w:lineRule="auto"/>
    </w:pPr>
    <w:tblPr/>
    <w:tblStylePr w:type="firstCol">
      <w:pPr>
        <w:jc w:val="center"/>
      </w:pPr>
      <w:rPr>
        <w:rFonts w:ascii="Times New Roman" w:hAnsi="Times New Roman"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column3">
    <w:name w:val="tablecolumn3"/>
    <w:basedOn w:val="TableNormal"/>
    <w:uiPriority w:val="99"/>
    <w:rsid w:val="0008311B"/>
    <w:pPr>
      <w:spacing w:after="0" w:line="240" w:lineRule="auto"/>
    </w:pPr>
    <w:tblPr/>
    <w:tblStylePr w:type="lastCol">
      <w:pPr>
        <w:jc w:val="center"/>
      </w:pPr>
      <w:rPr>
        <w:rFonts w:ascii="Times New Roman" w:hAnsi="Times New Roman"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bottom"/>
      </w:tcPr>
    </w:tblStylePr>
  </w:style>
  <w:style w:type="table" w:customStyle="1" w:styleId="column">
    <w:name w:val="column"/>
    <w:basedOn w:val="TableNormal"/>
    <w:uiPriority w:val="99"/>
    <w:rsid w:val="0008311B"/>
    <w:pPr>
      <w:spacing w:after="0" w:line="240" w:lineRule="auto"/>
    </w:pPr>
    <w:tblPr/>
    <w:tblStylePr w:type="lastCol">
      <w:pPr>
        <w:jc w:val="center"/>
      </w:pPr>
      <w:rPr>
        <w:rFonts w:ascii="Times New Roman" w:hAnsi="Times New Roman"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bottom"/>
      </w:tcPr>
    </w:tblStylePr>
  </w:style>
  <w:style w:type="table" w:customStyle="1" w:styleId="TableFinal">
    <w:name w:val="Table Final"/>
    <w:basedOn w:val="TableNormal"/>
    <w:uiPriority w:val="99"/>
    <w:rsid w:val="00152DF7"/>
    <w:pPr>
      <w:spacing w:after="0" w:line="240" w:lineRule="auto"/>
    </w:pPr>
    <w:tblPr/>
    <w:tblStylePr w:type="lastCol">
      <w:pPr>
        <w:jc w:val="center"/>
      </w:pPr>
      <w:rPr>
        <w:rFonts w:ascii="Times New Roman" w:hAnsi="Times New Roman"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bottom"/>
      </w:tcPr>
    </w:tblStylePr>
  </w:style>
  <w:style w:type="table" w:customStyle="1" w:styleId="TablePage">
    <w:name w:val="Table Page"/>
    <w:basedOn w:val="TableNormal"/>
    <w:uiPriority w:val="99"/>
    <w:rsid w:val="00152DF7"/>
    <w:pPr>
      <w:spacing w:after="0" w:line="240" w:lineRule="auto"/>
    </w:pPr>
    <w:tblPr/>
    <w:tblStylePr w:type="lastCol">
      <w:pPr>
        <w:jc w:val="center"/>
      </w:pPr>
      <w:rPr>
        <w:rFonts w:ascii="Times New Roman" w:hAnsi="Times New Roman"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bottom"/>
      </w:tcPr>
    </w:tblStylePr>
  </w:style>
  <w:style w:type="character" w:customStyle="1" w:styleId="ft6">
    <w:name w:val="ft6"/>
    <w:basedOn w:val="DefaultParagraphFont"/>
    <w:rsid w:val="00E01C86"/>
  </w:style>
  <w:style w:type="character" w:customStyle="1" w:styleId="ft379">
    <w:name w:val="ft379"/>
    <w:basedOn w:val="DefaultParagraphFont"/>
    <w:rsid w:val="00E01C86"/>
  </w:style>
  <w:style w:type="character" w:customStyle="1" w:styleId="ft380">
    <w:name w:val="ft380"/>
    <w:basedOn w:val="DefaultParagraphFont"/>
    <w:rsid w:val="00E01C86"/>
  </w:style>
  <w:style w:type="character" w:customStyle="1" w:styleId="ft381">
    <w:name w:val="ft381"/>
    <w:basedOn w:val="DefaultParagraphFont"/>
    <w:rsid w:val="00E01C86"/>
  </w:style>
  <w:style w:type="character" w:customStyle="1" w:styleId="ft214">
    <w:name w:val="ft214"/>
    <w:basedOn w:val="DefaultParagraphFont"/>
    <w:rsid w:val="00E01C86"/>
  </w:style>
  <w:style w:type="character" w:customStyle="1" w:styleId="Heading5Char">
    <w:name w:val="Heading 5 Char"/>
    <w:basedOn w:val="DefaultParagraphFont"/>
    <w:link w:val="Heading5"/>
    <w:uiPriority w:val="9"/>
    <w:rsid w:val="00F903A2"/>
    <w:rPr>
      <w:rFonts w:eastAsiaTheme="majorEastAsia" w:cstheme="majorBidi"/>
      <w:b/>
    </w:rPr>
  </w:style>
  <w:style w:type="character" w:customStyle="1" w:styleId="Heading6Char">
    <w:name w:val="Heading 6 Char"/>
    <w:basedOn w:val="DefaultParagraphFont"/>
    <w:link w:val="Heading6"/>
    <w:uiPriority w:val="9"/>
    <w:rsid w:val="00F903A2"/>
    <w:rPr>
      <w:rFonts w:eastAsiaTheme="majorEastAsia" w:cstheme="majorBidi"/>
      <w:b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93611B"/>
    <w:rPr>
      <w:rFonts w:eastAsiaTheme="majorEastAsia" w:cstheme="majorBidi"/>
      <w:b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611B"/>
    <w:rPr>
      <w:rFonts w:eastAsiaTheme="majorEastAsia" w:cstheme="majorBidi"/>
      <w:b/>
      <w:iCs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326661"/>
    <w:pPr>
      <w:keepNext/>
      <w:keepLines/>
      <w:spacing w:before="120" w:line="240" w:lineRule="auto"/>
      <w:ind w:left="1152" w:right="288" w:hanging="720"/>
      <w:textboxTightWrap w:val="allLines"/>
      <w:outlineLvl w:val="1"/>
    </w:pPr>
    <w:rPr>
      <w:b/>
      <w:bCs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2071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207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071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207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D2071C"/>
    <w:rPr>
      <w:b/>
      <w:bCs/>
    </w:rPr>
  </w:style>
  <w:style w:type="character" w:styleId="Emphasis">
    <w:name w:val="Emphasis"/>
    <w:basedOn w:val="DefaultParagraphFont"/>
    <w:uiPriority w:val="20"/>
    <w:qFormat/>
    <w:rsid w:val="00D2071C"/>
    <w:rPr>
      <w:i/>
      <w:iCs/>
    </w:rPr>
  </w:style>
  <w:style w:type="paragraph" w:styleId="NoSpacing">
    <w:name w:val="No Spacing"/>
    <w:link w:val="NoSpacingChar"/>
    <w:uiPriority w:val="1"/>
    <w:qFormat/>
    <w:rsid w:val="00D2071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D2071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2071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071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071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D2071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D2071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D2071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D2071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2071C"/>
    <w:rPr>
      <w:b/>
      <w:bCs/>
      <w:smallCaps/>
      <w:spacing w:val="5"/>
    </w:rPr>
  </w:style>
  <w:style w:type="paragraph" w:customStyle="1" w:styleId="cfrBonafideHeading">
    <w:name w:val="cfr_BonafideHeading"/>
    <w:basedOn w:val="cfrThesisheading"/>
    <w:qFormat/>
    <w:rsid w:val="00AC3D11"/>
    <w:pPr>
      <w:spacing w:line="276" w:lineRule="auto"/>
    </w:pPr>
    <w:rPr>
      <w:sz w:val="32"/>
    </w:rPr>
  </w:style>
  <w:style w:type="paragraph" w:customStyle="1" w:styleId="cfrAbstractheading">
    <w:name w:val="cfr_Abstractheading"/>
    <w:basedOn w:val="cfrThesisline"/>
    <w:qFormat/>
    <w:rsid w:val="00C93E5C"/>
    <w:pPr>
      <w:spacing w:before="120" w:after="360" w:line="480" w:lineRule="auto"/>
    </w:pPr>
    <w:rPr>
      <w:sz w:val="32"/>
    </w:rPr>
  </w:style>
  <w:style w:type="table" w:customStyle="1" w:styleId="Style3">
    <w:name w:val="Style3"/>
    <w:basedOn w:val="TableNormal"/>
    <w:uiPriority w:val="99"/>
    <w:rsid w:val="00B85977"/>
    <w:pPr>
      <w:spacing w:after="0" w:line="240" w:lineRule="auto"/>
      <w:jc w:val="center"/>
    </w:pPr>
    <w:rPr>
      <w:sz w:val="28"/>
    </w:rPr>
    <w:tblPr/>
    <w:tcPr>
      <w:vAlign w:val="bottom"/>
    </w:tcPr>
  </w:style>
  <w:style w:type="table" w:customStyle="1" w:styleId="TableLastColumn0">
    <w:name w:val="Table Last Column"/>
    <w:basedOn w:val="TableNormal"/>
    <w:uiPriority w:val="99"/>
    <w:rsid w:val="00F54D38"/>
    <w:pPr>
      <w:spacing w:after="0" w:line="240" w:lineRule="auto"/>
      <w:jc w:val="center"/>
    </w:pPr>
    <w:rPr>
      <w:sz w:val="28"/>
    </w:rPr>
    <w:tblPr/>
    <w:tcPr>
      <w:vAlign w:val="bottom"/>
    </w:tcPr>
  </w:style>
  <w:style w:type="table" w:customStyle="1" w:styleId="TableFirstCol">
    <w:name w:val="Table First Col"/>
    <w:basedOn w:val="TableNormal"/>
    <w:uiPriority w:val="99"/>
    <w:rsid w:val="00F54D38"/>
    <w:pPr>
      <w:spacing w:after="0" w:line="240" w:lineRule="auto"/>
    </w:pPr>
    <w:tblPr/>
    <w:tblStylePr w:type="firstCol">
      <w:pPr>
        <w:jc w:val="center"/>
      </w:pPr>
      <w:rPr>
        <w:rFonts w:ascii="Times New Roman" w:hAnsi="Times New Roman"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6">
    <w:name w:val="Light List Accent 6"/>
    <w:basedOn w:val="TableNormal"/>
    <w:uiPriority w:val="61"/>
    <w:rsid w:val="004C7195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MediumShading2-Accent6">
    <w:name w:val="Medium Shading 2 Accent 6"/>
    <w:basedOn w:val="TableNormal"/>
    <w:uiPriority w:val="64"/>
    <w:rsid w:val="004C719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C719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olorfulGrid-Accent6">
    <w:name w:val="Colorful Grid Accent 6"/>
    <w:basedOn w:val="TableNormal"/>
    <w:uiPriority w:val="73"/>
    <w:rsid w:val="004C719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00395A"/>
    <w:rPr>
      <w:color w:val="808080"/>
    </w:rPr>
  </w:style>
  <w:style w:type="table" w:customStyle="1" w:styleId="Style4">
    <w:name w:val="Style4"/>
    <w:basedOn w:val="TableNormal"/>
    <w:uiPriority w:val="99"/>
    <w:qFormat/>
    <w:rsid w:val="00B578D4"/>
    <w:pPr>
      <w:spacing w:after="0" w:line="240" w:lineRule="auto"/>
    </w:pPr>
    <w:rPr>
      <w:sz w:val="28"/>
    </w:rPr>
    <w:tblPr/>
  </w:style>
  <w:style w:type="paragraph" w:customStyle="1" w:styleId="Chaptersubheading">
    <w:name w:val="Chapter sub heading"/>
    <w:basedOn w:val="Normal"/>
    <w:next w:val="Normal"/>
    <w:link w:val="ChaptersubheadingChar"/>
    <w:qFormat/>
    <w:rsid w:val="00AA0EA6"/>
    <w:pPr>
      <w:tabs>
        <w:tab w:val="left" w:pos="864"/>
      </w:tabs>
      <w:spacing w:before="360" w:line="360" w:lineRule="auto"/>
      <w:jc w:val="both"/>
    </w:pPr>
    <w:rPr>
      <w:rFonts w:cs="Times New Roman"/>
      <w:b/>
      <w:caps/>
      <w:szCs w:val="28"/>
    </w:rPr>
  </w:style>
  <w:style w:type="numbering" w:customStyle="1" w:styleId="Refer">
    <w:name w:val="Refer"/>
    <w:basedOn w:val="NoList"/>
    <w:uiPriority w:val="99"/>
    <w:rsid w:val="00424EC7"/>
    <w:pPr>
      <w:numPr>
        <w:numId w:val="3"/>
      </w:numPr>
    </w:pPr>
  </w:style>
  <w:style w:type="paragraph" w:customStyle="1" w:styleId="cfrChapterHead">
    <w:name w:val="cfr_ChapterHead"/>
    <w:basedOn w:val="Normal"/>
    <w:qFormat/>
    <w:rsid w:val="00395729"/>
    <w:pPr>
      <w:widowControl w:val="0"/>
      <w:overflowPunct w:val="0"/>
      <w:autoSpaceDE w:val="0"/>
      <w:autoSpaceDN w:val="0"/>
      <w:adjustRightInd w:val="0"/>
      <w:spacing w:before="360" w:after="600" w:line="360" w:lineRule="auto"/>
      <w:ind w:left="1800" w:right="720" w:hanging="1080"/>
      <w:contextualSpacing/>
      <w:jc w:val="center"/>
    </w:pPr>
    <w:rPr>
      <w:rFonts w:cs="Times New Roman"/>
      <w:b/>
      <w:bCs/>
      <w:caps/>
      <w:sz w:val="28"/>
      <w:szCs w:val="32"/>
    </w:rPr>
  </w:style>
  <w:style w:type="paragraph" w:customStyle="1" w:styleId="cfrAckcontent">
    <w:name w:val="cfr_Ackcontent"/>
    <w:basedOn w:val="cfrAbstract"/>
    <w:qFormat/>
    <w:rsid w:val="00512DEB"/>
  </w:style>
  <w:style w:type="paragraph" w:customStyle="1" w:styleId="Chapterheading">
    <w:name w:val="Chapterheading"/>
    <w:basedOn w:val="Normal"/>
    <w:qFormat/>
    <w:rsid w:val="00F52E61"/>
    <w:pPr>
      <w:spacing w:after="0" w:line="480" w:lineRule="auto"/>
      <w:jc w:val="center"/>
    </w:pPr>
    <w:rPr>
      <w:rFonts w:eastAsiaTheme="minorHAnsi" w:cs="Times New Roman"/>
      <w:b/>
      <w:sz w:val="28"/>
      <w:szCs w:val="28"/>
      <w:lang w:bidi="ar-SA"/>
    </w:rPr>
  </w:style>
  <w:style w:type="paragraph" w:customStyle="1" w:styleId="Chaptertitle">
    <w:name w:val="Chapter title"/>
    <w:basedOn w:val="Normal"/>
    <w:next w:val="cfrChapterHead"/>
    <w:qFormat/>
    <w:rsid w:val="00690E4F"/>
    <w:pPr>
      <w:spacing w:before="360" w:after="0" w:line="480" w:lineRule="auto"/>
      <w:jc w:val="center"/>
      <w:outlineLvl w:val="0"/>
    </w:pPr>
    <w:rPr>
      <w:rFonts w:eastAsiaTheme="minorHAnsi" w:cs="Times New Roman"/>
      <w:b/>
      <w:caps/>
      <w:sz w:val="28"/>
      <w:szCs w:val="28"/>
      <w:lang w:bidi="ar-SA"/>
    </w:rPr>
  </w:style>
  <w:style w:type="paragraph" w:customStyle="1" w:styleId="cfrChaptercontent">
    <w:name w:val="cfr_Chaptercontent"/>
    <w:basedOn w:val="cfrAbstract"/>
    <w:link w:val="cfrChaptercontentChar"/>
    <w:qFormat/>
    <w:rsid w:val="00EA63C9"/>
    <w:pPr>
      <w:spacing w:after="360"/>
      <w:ind w:firstLine="1138"/>
    </w:pPr>
  </w:style>
  <w:style w:type="paragraph" w:customStyle="1" w:styleId="Chpterheadingdivision">
    <w:name w:val="Chpter heading division"/>
    <w:basedOn w:val="Normal"/>
    <w:link w:val="ChpterheadingdivisionChar"/>
    <w:qFormat/>
    <w:rsid w:val="00AA0EA6"/>
    <w:pPr>
      <w:tabs>
        <w:tab w:val="left" w:pos="864"/>
      </w:tabs>
      <w:spacing w:after="360" w:line="360" w:lineRule="auto"/>
    </w:pPr>
    <w:rPr>
      <w:b/>
    </w:rPr>
  </w:style>
  <w:style w:type="character" w:customStyle="1" w:styleId="cfrAbstractChar">
    <w:name w:val="cfr_Abstract Char"/>
    <w:basedOn w:val="DefaultParagraphFont"/>
    <w:link w:val="cfrAbstract"/>
    <w:rsid w:val="00EE334F"/>
    <w:rPr>
      <w:rFonts w:cs="Times New Roman"/>
      <w:szCs w:val="28"/>
      <w:lang w:val="en-GB"/>
    </w:rPr>
  </w:style>
  <w:style w:type="character" w:customStyle="1" w:styleId="cfrChaptercontentChar">
    <w:name w:val="cfr_Chaptercontent Char"/>
    <w:basedOn w:val="cfrAbstractChar"/>
    <w:link w:val="cfrChaptercontent"/>
    <w:rsid w:val="00EA63C9"/>
    <w:rPr>
      <w:rFonts w:cs="Times New Roman"/>
      <w:szCs w:val="28"/>
      <w:lang w:val="en-GB"/>
    </w:rPr>
  </w:style>
  <w:style w:type="paragraph" w:customStyle="1" w:styleId="cfrCertificate">
    <w:name w:val="cfr_Certificate"/>
    <w:basedOn w:val="cfrScholarname"/>
    <w:qFormat/>
    <w:rsid w:val="00AC3D11"/>
    <w:pPr>
      <w:spacing w:line="360" w:lineRule="auto"/>
    </w:pPr>
    <w:rPr>
      <w:sz w:val="28"/>
    </w:rPr>
  </w:style>
  <w:style w:type="paragraph" w:customStyle="1" w:styleId="cfrBtitle">
    <w:name w:val="cfr_Btitle"/>
    <w:basedOn w:val="cfrAcknowledgementstyle"/>
    <w:link w:val="cfrBtitleChar"/>
    <w:qFormat/>
    <w:rsid w:val="00A35DA6"/>
    <w:rPr>
      <w:b/>
      <w:caps/>
    </w:rPr>
  </w:style>
  <w:style w:type="character" w:customStyle="1" w:styleId="cfrBtitleChar">
    <w:name w:val="cfr_Btitle Char"/>
    <w:basedOn w:val="cfrAcknowledgementstyleChar"/>
    <w:link w:val="cfrBtitle"/>
    <w:rsid w:val="00A35DA6"/>
    <w:rPr>
      <w:rFonts w:ascii="Times New Roman" w:hAnsi="Times New Roman" w:cs="Times New Roman"/>
      <w:b/>
      <w:caps/>
      <w:sz w:val="26"/>
      <w:lang w:val="en-GB"/>
    </w:rPr>
  </w:style>
  <w:style w:type="paragraph" w:customStyle="1" w:styleId="cfrListpoint">
    <w:name w:val="cfr_Listpoint"/>
    <w:basedOn w:val="Normal"/>
    <w:link w:val="cfrListpointChar"/>
    <w:qFormat/>
    <w:rsid w:val="00031D25"/>
    <w:pPr>
      <w:widowControl w:val="0"/>
      <w:numPr>
        <w:ilvl w:val="1"/>
        <w:numId w:val="2"/>
      </w:numPr>
      <w:tabs>
        <w:tab w:val="clear" w:pos="1440"/>
        <w:tab w:val="left" w:pos="864"/>
        <w:tab w:val="num" w:pos="1619"/>
      </w:tabs>
      <w:overflowPunct w:val="0"/>
      <w:autoSpaceDE w:val="0"/>
      <w:autoSpaceDN w:val="0"/>
      <w:adjustRightInd w:val="0"/>
      <w:spacing w:after="0" w:line="360" w:lineRule="auto"/>
      <w:ind w:left="1613" w:right="14" w:hanging="677"/>
      <w:jc w:val="both"/>
    </w:pPr>
    <w:rPr>
      <w:rFonts w:cs="Times New Roman"/>
    </w:rPr>
  </w:style>
  <w:style w:type="character" w:customStyle="1" w:styleId="cfrListpointChar">
    <w:name w:val="cfr_Listpoint Char"/>
    <w:basedOn w:val="DefaultParagraphFont"/>
    <w:link w:val="cfrListpoint"/>
    <w:rsid w:val="00031D25"/>
    <w:rPr>
      <w:rFonts w:cs="Times New Roman"/>
    </w:rPr>
  </w:style>
  <w:style w:type="paragraph" w:customStyle="1" w:styleId="cfrReferHead">
    <w:name w:val="cfr_ReferHead"/>
    <w:basedOn w:val="Normal"/>
    <w:next w:val="Normal"/>
    <w:qFormat/>
    <w:rsid w:val="001424BD"/>
    <w:pPr>
      <w:spacing w:before="360" w:after="0" w:line="960" w:lineRule="auto"/>
      <w:jc w:val="center"/>
    </w:pPr>
    <w:rPr>
      <w:b/>
      <w:sz w:val="28"/>
    </w:rPr>
  </w:style>
  <w:style w:type="paragraph" w:customStyle="1" w:styleId="cfrReferDetail">
    <w:name w:val="cfr_ReferDetail"/>
    <w:basedOn w:val="ListParagraph"/>
    <w:link w:val="cfrReferDetailChar"/>
    <w:qFormat/>
    <w:rsid w:val="00521AE9"/>
    <w:pPr>
      <w:numPr>
        <w:numId w:val="1"/>
      </w:numPr>
      <w:spacing w:after="240" w:line="360" w:lineRule="auto"/>
      <w:ind w:left="446"/>
      <w:contextualSpacing w:val="0"/>
      <w:jc w:val="both"/>
    </w:pPr>
    <w:rPr>
      <w:b w:val="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60974"/>
    <w:rPr>
      <w:rFonts w:ascii="Times New Roman" w:hAnsi="Times New Roman"/>
      <w:b/>
      <w:sz w:val="26"/>
    </w:rPr>
  </w:style>
  <w:style w:type="character" w:customStyle="1" w:styleId="cfrReferDetailChar">
    <w:name w:val="cfr_ReferDetail Char"/>
    <w:basedOn w:val="ListParagraphChar"/>
    <w:link w:val="cfrReferDetail"/>
    <w:rsid w:val="00521AE9"/>
    <w:rPr>
      <w:rFonts w:ascii="Times New Roman" w:hAnsi="Times New Roman"/>
      <w:b w:val="0"/>
      <w:sz w:val="26"/>
    </w:rPr>
  </w:style>
  <w:style w:type="character" w:customStyle="1" w:styleId="ChaptersubheadingChar">
    <w:name w:val="Chapter sub heading Char"/>
    <w:basedOn w:val="DefaultParagraphFont"/>
    <w:link w:val="Chaptersubheading"/>
    <w:rsid w:val="00AA0EA6"/>
    <w:rPr>
      <w:rFonts w:ascii="Times New Roman" w:hAnsi="Times New Roman" w:cs="Times New Roman"/>
      <w:b/>
      <w:caps/>
      <w:sz w:val="26"/>
      <w:szCs w:val="28"/>
    </w:rPr>
  </w:style>
  <w:style w:type="character" w:customStyle="1" w:styleId="ChpterheadingdivisionChar">
    <w:name w:val="Chpter heading division Char"/>
    <w:basedOn w:val="DefaultParagraphFont"/>
    <w:link w:val="Chpterheadingdivision"/>
    <w:rsid w:val="00AA0EA6"/>
    <w:rPr>
      <w:rFonts w:ascii="Times New Roman" w:hAnsi="Times New Roman"/>
      <w:b/>
      <w:sz w:val="26"/>
    </w:rPr>
  </w:style>
  <w:style w:type="paragraph" w:customStyle="1" w:styleId="TOCmainhead">
    <w:name w:val="TOC main head"/>
    <w:basedOn w:val="Normal"/>
    <w:link w:val="TOCmainheadChar"/>
    <w:qFormat/>
    <w:rsid w:val="0006640C"/>
    <w:pPr>
      <w:tabs>
        <w:tab w:val="right" w:pos="432"/>
      </w:tabs>
      <w:spacing w:line="360" w:lineRule="auto"/>
      <w:ind w:left="720" w:firstLine="720"/>
      <w:jc w:val="both"/>
    </w:pPr>
    <w:rPr>
      <w:rFonts w:cs="Times New Roman"/>
      <w:b/>
      <w:bCs/>
      <w:caps/>
      <w:lang w:val="en-GB"/>
    </w:rPr>
  </w:style>
  <w:style w:type="character" w:customStyle="1" w:styleId="TOCmainheadChar">
    <w:name w:val="TOC main head Char"/>
    <w:basedOn w:val="DefaultParagraphFont"/>
    <w:link w:val="TOCmainhead"/>
    <w:rsid w:val="0006640C"/>
    <w:rPr>
      <w:rFonts w:ascii="Times New Roman" w:hAnsi="Times New Roman" w:cs="Times New Roman"/>
      <w:b/>
      <w:bCs/>
      <w:caps/>
      <w:sz w:val="26"/>
      <w:szCs w:val="26"/>
      <w:lang w:val="en-GB"/>
    </w:rPr>
  </w:style>
  <w:style w:type="paragraph" w:customStyle="1" w:styleId="cfrTablesandfigures">
    <w:name w:val="cfr_Tablesandfigures"/>
    <w:basedOn w:val="Normal"/>
    <w:link w:val="cfrTablesandfiguresChar"/>
    <w:qFormat/>
    <w:rsid w:val="008405F5"/>
    <w:pPr>
      <w:jc w:val="center"/>
    </w:pPr>
    <w:rPr>
      <w:rFonts w:cs="Times New Roman"/>
      <w:b/>
      <w:bCs/>
      <w:caps/>
      <w:sz w:val="28"/>
      <w:szCs w:val="28"/>
    </w:rPr>
  </w:style>
  <w:style w:type="paragraph" w:customStyle="1" w:styleId="cfrAbbreviationdetail">
    <w:name w:val="cfr_Abbreviationdetail"/>
    <w:basedOn w:val="Normal"/>
    <w:link w:val="cfrAbbreviationdetailChar"/>
    <w:qFormat/>
    <w:rsid w:val="009C3061"/>
    <w:rPr>
      <w:rFonts w:cs="Times New Roman"/>
      <w:bCs/>
    </w:rPr>
  </w:style>
  <w:style w:type="character" w:customStyle="1" w:styleId="cfrTablesandfiguresChar">
    <w:name w:val="cfr_Tablesandfigures Char"/>
    <w:basedOn w:val="DefaultParagraphFont"/>
    <w:link w:val="cfrTablesandfigures"/>
    <w:rsid w:val="008405F5"/>
    <w:rPr>
      <w:rFonts w:ascii="Times New Roman" w:hAnsi="Times New Roman" w:cs="Times New Roman"/>
      <w:b/>
      <w:bCs/>
      <w:caps/>
      <w:sz w:val="28"/>
      <w:szCs w:val="28"/>
    </w:rPr>
  </w:style>
  <w:style w:type="character" w:customStyle="1" w:styleId="cfrAbbreviationdetailChar">
    <w:name w:val="cfr_Abbreviationdetail Char"/>
    <w:basedOn w:val="DefaultParagraphFont"/>
    <w:link w:val="cfrAbbreviationdetail"/>
    <w:rsid w:val="009C3061"/>
    <w:rPr>
      <w:rFonts w:ascii="Times New Roman" w:hAnsi="Times New Roman" w:cs="Times New Roman"/>
      <w:bCs/>
      <w:sz w:val="26"/>
      <w:szCs w:val="26"/>
    </w:rPr>
  </w:style>
  <w:style w:type="paragraph" w:customStyle="1" w:styleId="cfrTblorfigno">
    <w:name w:val="cfr_Tblorfigno"/>
    <w:basedOn w:val="Normal"/>
    <w:link w:val="cfrTblorfignoChar"/>
    <w:qFormat/>
    <w:rsid w:val="00EF25BE"/>
    <w:pPr>
      <w:framePr w:hSpace="187" w:wrap="around" w:vAnchor="text" w:hAnchor="margin" w:y="548"/>
      <w:spacing w:after="0" w:line="360" w:lineRule="auto"/>
      <w:jc w:val="center"/>
    </w:pPr>
  </w:style>
  <w:style w:type="paragraph" w:customStyle="1" w:styleId="cfrtblorfigpgno">
    <w:name w:val="cfr_tblorfigpgno"/>
    <w:basedOn w:val="cfrTableofcontent"/>
    <w:link w:val="cfrtblorfigpgnoChar"/>
    <w:qFormat/>
    <w:rsid w:val="00DF55E0"/>
    <w:pPr>
      <w:framePr w:hSpace="187" w:wrap="around" w:vAnchor="text" w:hAnchor="margin" w:y="548"/>
      <w:spacing w:after="0" w:line="360" w:lineRule="auto"/>
      <w:jc w:val="center"/>
    </w:pPr>
    <w:rPr>
      <w:b w:val="0"/>
      <w:sz w:val="26"/>
      <w:szCs w:val="28"/>
    </w:rPr>
  </w:style>
  <w:style w:type="paragraph" w:customStyle="1" w:styleId="cfrtblorfigname">
    <w:name w:val="cfr_tblorfigname"/>
    <w:basedOn w:val="cfrTableofcontent"/>
    <w:link w:val="cfrtblorfignameChar"/>
    <w:qFormat/>
    <w:rsid w:val="000E2CB0"/>
    <w:pPr>
      <w:framePr w:hSpace="187" w:wrap="around" w:vAnchor="text" w:hAnchor="margin" w:y="548"/>
      <w:spacing w:after="0" w:line="360" w:lineRule="auto"/>
    </w:pPr>
    <w:rPr>
      <w:b w:val="0"/>
      <w:sz w:val="26"/>
      <w:szCs w:val="26"/>
    </w:rPr>
  </w:style>
  <w:style w:type="character" w:customStyle="1" w:styleId="cfrTableofcontentChar">
    <w:name w:val="cfr_Tableofcontent Char"/>
    <w:basedOn w:val="DefaultParagraphFont"/>
    <w:link w:val="cfrTableofcontent"/>
    <w:rsid w:val="00760862"/>
    <w:rPr>
      <w:rFonts w:ascii="Times New Roman" w:hAnsi="Times New Roman" w:cs="Times New Roman"/>
      <w:b/>
      <w:bCs/>
      <w:sz w:val="24"/>
      <w:szCs w:val="24"/>
      <w:lang w:val="en-GB"/>
    </w:rPr>
  </w:style>
  <w:style w:type="character" w:customStyle="1" w:styleId="cfrtblorfigpgnoChar">
    <w:name w:val="cfr_tblorfigpgno Char"/>
    <w:basedOn w:val="cfrTableofcontentChar"/>
    <w:link w:val="cfrtblorfigpgno"/>
    <w:rsid w:val="00DF55E0"/>
    <w:rPr>
      <w:rFonts w:ascii="Times New Roman" w:hAnsi="Times New Roman" w:cs="Times New Roman"/>
      <w:b/>
      <w:bCs/>
      <w:sz w:val="26"/>
      <w:szCs w:val="28"/>
      <w:lang w:val="en-GB"/>
    </w:rPr>
  </w:style>
  <w:style w:type="character" w:customStyle="1" w:styleId="cfrTblorfignoChar">
    <w:name w:val="cfr_Tblorfigno Char"/>
    <w:basedOn w:val="cfrTableofcontentChar"/>
    <w:link w:val="cfrTblorfigno"/>
    <w:rsid w:val="00EF25BE"/>
    <w:rPr>
      <w:rFonts w:ascii="Times New Roman" w:hAnsi="Times New Roman" w:cs="Times New Roman"/>
      <w:b/>
      <w:bCs/>
      <w:sz w:val="26"/>
      <w:szCs w:val="26"/>
      <w:lang w:val="en-GB"/>
    </w:rPr>
  </w:style>
  <w:style w:type="character" w:customStyle="1" w:styleId="cfrtblorfignameChar">
    <w:name w:val="cfr_tblorfigname Char"/>
    <w:basedOn w:val="cfrTableofcontentChar"/>
    <w:link w:val="cfrtblorfigname"/>
    <w:rsid w:val="000E2CB0"/>
    <w:rPr>
      <w:rFonts w:ascii="Times New Roman" w:hAnsi="Times New Roman" w:cs="Times New Roman"/>
      <w:b/>
      <w:bCs/>
      <w:sz w:val="26"/>
      <w:szCs w:val="26"/>
      <w:lang w:val="en-GB"/>
    </w:rPr>
  </w:style>
  <w:style w:type="paragraph" w:customStyle="1" w:styleId="Tableofcontentchapterlist">
    <w:name w:val="Tableofcontent chapter list"/>
    <w:basedOn w:val="Normal"/>
    <w:next w:val="Normal"/>
    <w:link w:val="TableofcontentchapterlistChar"/>
    <w:qFormat/>
    <w:rsid w:val="004C59B5"/>
    <w:pPr>
      <w:numPr>
        <w:ilvl w:val="1"/>
        <w:numId w:val="11"/>
      </w:numPr>
      <w:outlineLvl w:val="1"/>
    </w:pPr>
    <w:rPr>
      <w:rFonts w:ascii="Times New Roman Bold" w:hAnsi="Times New Roman Bold" w:cs="Times New Roman"/>
      <w:bCs/>
      <w:lang w:val="en-GB"/>
    </w:rPr>
  </w:style>
  <w:style w:type="paragraph" w:customStyle="1" w:styleId="Tocchptdivisionheading">
    <w:name w:val="Toc chpt division heading"/>
    <w:basedOn w:val="ListParagraph"/>
    <w:link w:val="TocchptdivisionheadingChar"/>
    <w:rsid w:val="00B12743"/>
    <w:pPr>
      <w:tabs>
        <w:tab w:val="right" w:pos="7632"/>
      </w:tabs>
      <w:spacing w:line="360" w:lineRule="auto"/>
      <w:ind w:left="0" w:right="648"/>
    </w:pPr>
    <w:rPr>
      <w:rFonts w:cs="Times New Roman"/>
      <w:b w:val="0"/>
    </w:rPr>
  </w:style>
  <w:style w:type="character" w:customStyle="1" w:styleId="TableofcontentchapterlistChar">
    <w:name w:val="Tableofcontent chapter list Char"/>
    <w:basedOn w:val="ListParagraphChar"/>
    <w:link w:val="Tableofcontentchapterlist"/>
    <w:rsid w:val="004C59B5"/>
    <w:rPr>
      <w:rFonts w:ascii="Times New Roman Bold" w:hAnsi="Times New Roman Bold" w:cs="Times New Roman"/>
      <w:b w:val="0"/>
      <w:bCs/>
      <w:sz w:val="26"/>
      <w:lang w:val="en-GB"/>
    </w:rPr>
  </w:style>
  <w:style w:type="character" w:customStyle="1" w:styleId="TocchptdivisionheadingChar">
    <w:name w:val="Toc chpt division heading Char"/>
    <w:basedOn w:val="ListParagraphChar"/>
    <w:link w:val="Tocchptdivisionheading"/>
    <w:rsid w:val="00B12743"/>
    <w:rPr>
      <w:rFonts w:ascii="Times New Roman" w:hAnsi="Times New Roman" w:cs="Times New Roman"/>
      <w:b/>
      <w:sz w:val="26"/>
    </w:rPr>
  </w:style>
  <w:style w:type="numbering" w:customStyle="1" w:styleId="ChapterNo">
    <w:name w:val="Chapter No"/>
    <w:uiPriority w:val="99"/>
    <w:rsid w:val="00855EFD"/>
    <w:pPr>
      <w:numPr>
        <w:numId w:val="4"/>
      </w:numPr>
    </w:pPr>
  </w:style>
  <w:style w:type="paragraph" w:styleId="ListNumber">
    <w:name w:val="List Number"/>
    <w:basedOn w:val="Normal"/>
    <w:uiPriority w:val="99"/>
    <w:unhideWhenUsed/>
    <w:rsid w:val="00B12743"/>
    <w:pPr>
      <w:contextualSpacing/>
    </w:pPr>
  </w:style>
  <w:style w:type="paragraph" w:styleId="ListNumber2">
    <w:name w:val="List Number 2"/>
    <w:basedOn w:val="Normal"/>
    <w:uiPriority w:val="99"/>
    <w:unhideWhenUsed/>
    <w:rsid w:val="00B12743"/>
    <w:pPr>
      <w:contextualSpacing/>
    </w:pPr>
  </w:style>
  <w:style w:type="numbering" w:customStyle="1" w:styleId="oldone">
    <w:name w:val="oldone"/>
    <w:uiPriority w:val="99"/>
    <w:rsid w:val="008B7470"/>
    <w:pPr>
      <w:numPr>
        <w:numId w:val="5"/>
      </w:numPr>
    </w:pPr>
  </w:style>
  <w:style w:type="numbering" w:customStyle="1" w:styleId="Heading">
    <w:name w:val="Heading"/>
    <w:uiPriority w:val="99"/>
    <w:rsid w:val="00F903A2"/>
    <w:pPr>
      <w:numPr>
        <w:numId w:val="10"/>
      </w:numPr>
    </w:pPr>
  </w:style>
  <w:style w:type="paragraph" w:styleId="ListNumber3">
    <w:name w:val="List Number 3"/>
    <w:basedOn w:val="Normal"/>
    <w:uiPriority w:val="99"/>
    <w:unhideWhenUsed/>
    <w:rsid w:val="008B7470"/>
    <w:pPr>
      <w:numPr>
        <w:ilvl w:val="2"/>
        <w:numId w:val="6"/>
      </w:numPr>
      <w:contextualSpacing/>
    </w:pPr>
  </w:style>
  <w:style w:type="paragraph" w:styleId="TOC6">
    <w:name w:val="toc 6"/>
    <w:basedOn w:val="Normal"/>
    <w:next w:val="Normal"/>
    <w:autoRedefine/>
    <w:uiPriority w:val="39"/>
    <w:unhideWhenUsed/>
    <w:rsid w:val="00786ABD"/>
    <w:pPr>
      <w:tabs>
        <w:tab w:val="left" w:pos="3024"/>
        <w:tab w:val="left" w:pos="3456"/>
        <w:tab w:val="right" w:pos="8370"/>
      </w:tabs>
      <w:spacing w:after="0" w:line="360" w:lineRule="auto"/>
      <w:ind w:left="3384" w:hanging="864"/>
    </w:pPr>
  </w:style>
  <w:style w:type="paragraph" w:styleId="TOC4">
    <w:name w:val="toc 4"/>
    <w:basedOn w:val="Normal"/>
    <w:next w:val="Normal"/>
    <w:autoRedefine/>
    <w:uiPriority w:val="39"/>
    <w:unhideWhenUsed/>
    <w:rsid w:val="00786ABD"/>
    <w:pPr>
      <w:tabs>
        <w:tab w:val="left" w:pos="1800"/>
        <w:tab w:val="right" w:pos="8370"/>
      </w:tabs>
      <w:spacing w:after="0" w:line="360" w:lineRule="auto"/>
      <w:ind w:left="1800" w:hanging="576"/>
      <w:contextualSpacing/>
    </w:pPr>
    <w:rPr>
      <w:caps/>
    </w:rPr>
  </w:style>
  <w:style w:type="paragraph" w:styleId="TOC5">
    <w:name w:val="toc 5"/>
    <w:basedOn w:val="Normal"/>
    <w:next w:val="Normal"/>
    <w:autoRedefine/>
    <w:uiPriority w:val="39"/>
    <w:unhideWhenUsed/>
    <w:rsid w:val="00634837"/>
    <w:pPr>
      <w:tabs>
        <w:tab w:val="left" w:pos="2160"/>
        <w:tab w:val="left" w:pos="3024"/>
        <w:tab w:val="right" w:pos="8370"/>
      </w:tabs>
      <w:spacing w:after="0" w:line="360" w:lineRule="auto"/>
      <w:ind w:left="2520" w:right="432" w:hanging="720"/>
      <w:contextualSpacing/>
      <w:outlineLvl w:val="4"/>
    </w:pPr>
  </w:style>
  <w:style w:type="paragraph" w:styleId="TOC9">
    <w:name w:val="toc 9"/>
    <w:basedOn w:val="Normal"/>
    <w:next w:val="Normal"/>
    <w:autoRedefine/>
    <w:uiPriority w:val="39"/>
    <w:unhideWhenUsed/>
    <w:rsid w:val="0056464E"/>
    <w:pPr>
      <w:tabs>
        <w:tab w:val="right" w:pos="8370"/>
      </w:tabs>
      <w:spacing w:before="120" w:after="0" w:line="360" w:lineRule="auto"/>
      <w:ind w:left="1224"/>
    </w:pPr>
    <w:rPr>
      <w:b/>
      <w:caps/>
    </w:rPr>
  </w:style>
  <w:style w:type="paragraph" w:styleId="TOC7">
    <w:name w:val="toc 7"/>
    <w:basedOn w:val="Normal"/>
    <w:next w:val="Normal"/>
    <w:autoRedefine/>
    <w:uiPriority w:val="39"/>
    <w:unhideWhenUsed/>
    <w:rsid w:val="00786ABD"/>
    <w:pPr>
      <w:tabs>
        <w:tab w:val="left" w:pos="4154"/>
        <w:tab w:val="left" w:pos="4968"/>
        <w:tab w:val="right" w:pos="8370"/>
      </w:tabs>
      <w:spacing w:after="0" w:line="360" w:lineRule="auto"/>
      <w:ind w:left="4608" w:hanging="1224"/>
    </w:pPr>
  </w:style>
  <w:style w:type="paragraph" w:styleId="TOC8">
    <w:name w:val="toc 8"/>
    <w:basedOn w:val="Normal"/>
    <w:next w:val="Normal"/>
    <w:autoRedefine/>
    <w:uiPriority w:val="39"/>
    <w:unhideWhenUsed/>
    <w:rsid w:val="00786ABD"/>
    <w:pPr>
      <w:tabs>
        <w:tab w:val="left" w:pos="4781"/>
        <w:tab w:val="left" w:pos="5328"/>
        <w:tab w:val="right" w:pos="8370"/>
      </w:tabs>
      <w:spacing w:after="0" w:line="360" w:lineRule="auto"/>
      <w:ind w:left="5328" w:hanging="1440"/>
    </w:pPr>
  </w:style>
  <w:style w:type="character" w:styleId="Hyperlink">
    <w:name w:val="Hyperlink"/>
    <w:basedOn w:val="DefaultParagraphFont"/>
    <w:uiPriority w:val="99"/>
    <w:unhideWhenUsed/>
    <w:rsid w:val="00A10F07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link w:val="BibliographyChar"/>
    <w:uiPriority w:val="37"/>
    <w:unhideWhenUsed/>
    <w:rsid w:val="00114020"/>
    <w:pPr>
      <w:numPr>
        <w:numId w:val="8"/>
      </w:numPr>
      <w:jc w:val="both"/>
    </w:pPr>
  </w:style>
  <w:style w:type="character" w:customStyle="1" w:styleId="BibliographyChar">
    <w:name w:val="Bibliography Char"/>
    <w:basedOn w:val="DefaultParagraphFont"/>
    <w:link w:val="Bibliography"/>
    <w:uiPriority w:val="37"/>
    <w:rsid w:val="00114020"/>
  </w:style>
  <w:style w:type="numbering" w:customStyle="1" w:styleId="Tbloffig">
    <w:name w:val="Tbloffig"/>
    <w:uiPriority w:val="99"/>
    <w:rsid w:val="004E4F60"/>
    <w:pPr>
      <w:numPr>
        <w:numId w:val="9"/>
      </w:numPr>
    </w:pPr>
  </w:style>
  <w:style w:type="paragraph" w:customStyle="1" w:styleId="msolistparagraph0">
    <w:name w:val="msolistparagraph"/>
    <w:basedOn w:val="Normal"/>
    <w:rsid w:val="00A7601E"/>
    <w:pPr>
      <w:ind w:left="720"/>
      <w:contextualSpacing/>
    </w:pPr>
    <w:rPr>
      <w:rFonts w:ascii="Calibri" w:eastAsia="Calibri" w:hAnsi="Calibri" w:cs="Times New Roman"/>
      <w:sz w:val="22"/>
      <w:szCs w:val="22"/>
      <w:lang w:bidi="ar-SA"/>
    </w:rPr>
  </w:style>
  <w:style w:type="character" w:styleId="HTMLTypewriter">
    <w:name w:val="HTML Typewriter"/>
    <w:basedOn w:val="DefaultParagraphFont"/>
    <w:rsid w:val="003D38F2"/>
    <w:rPr>
      <w:rFonts w:ascii="Arial Unicode MS" w:eastAsia="Arial Unicode MS" w:hAnsi="Arial Unicode MS" w:cs="Arial Unicode MS" w:hint="eastAsia"/>
      <w:sz w:val="20"/>
      <w:szCs w:val="20"/>
    </w:rPr>
  </w:style>
  <w:style w:type="paragraph" w:styleId="NormalWeb">
    <w:name w:val="Normal (Web)"/>
    <w:basedOn w:val="Normal"/>
    <w:uiPriority w:val="99"/>
    <w:rsid w:val="003D38F2"/>
    <w:pPr>
      <w:spacing w:before="100" w:beforeAutospacing="1" w:after="100" w:afterAutospacing="1" w:line="360" w:lineRule="auto"/>
    </w:pPr>
    <w:rPr>
      <w:rFonts w:ascii="Arial Unicode MS" w:eastAsia="Arial Unicode MS" w:hAnsi="Arial Unicode MS" w:cs="Arial Unicode MS"/>
      <w:sz w:val="24"/>
      <w:szCs w:val="24"/>
      <w:lang w:bidi="ar-SA"/>
    </w:rPr>
  </w:style>
  <w:style w:type="character" w:customStyle="1" w:styleId="DocumentMapChar">
    <w:name w:val="Document Map Char"/>
    <w:basedOn w:val="DefaultParagraphFont"/>
    <w:link w:val="DocumentMap"/>
    <w:locked/>
    <w:rsid w:val="003D38F2"/>
    <w:rPr>
      <w:rFonts w:ascii="Tahoma" w:hAnsi="Tahoma"/>
      <w:sz w:val="16"/>
      <w:szCs w:val="16"/>
      <w:lang w:bidi="ar-SA"/>
    </w:rPr>
  </w:style>
  <w:style w:type="paragraph" w:styleId="DocumentMap">
    <w:name w:val="Document Map"/>
    <w:basedOn w:val="Normal"/>
    <w:link w:val="DocumentMapChar"/>
    <w:rsid w:val="003D38F2"/>
    <w:pPr>
      <w:spacing w:after="320" w:line="360" w:lineRule="auto"/>
    </w:pPr>
    <w:rPr>
      <w:rFonts w:ascii="Tahoma" w:hAnsi="Tahoma"/>
      <w:sz w:val="16"/>
      <w:szCs w:val="16"/>
      <w:lang w:bidi="ar-SA"/>
    </w:rPr>
  </w:style>
  <w:style w:type="character" w:customStyle="1" w:styleId="DocumentMapChar1">
    <w:name w:val="Document Map Char1"/>
    <w:basedOn w:val="DefaultParagraphFont"/>
    <w:uiPriority w:val="99"/>
    <w:semiHidden/>
    <w:rsid w:val="003D38F2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3D38F2"/>
    <w:pPr>
      <w:autoSpaceDE w:val="0"/>
      <w:autoSpaceDN w:val="0"/>
      <w:adjustRightInd w:val="0"/>
      <w:spacing w:after="320" w:line="360" w:lineRule="auto"/>
    </w:pPr>
    <w:rPr>
      <w:rFonts w:eastAsia="Calibri" w:cs="Times New Roman"/>
      <w:color w:val="000000"/>
      <w:sz w:val="24"/>
      <w:szCs w:val="24"/>
      <w:lang w:bidi="ar-SA"/>
    </w:rPr>
  </w:style>
  <w:style w:type="paragraph" w:customStyle="1" w:styleId="Pa4">
    <w:name w:val="Pa4"/>
    <w:basedOn w:val="Default"/>
    <w:next w:val="Default"/>
    <w:rsid w:val="003D38F2"/>
    <w:pPr>
      <w:spacing w:line="181" w:lineRule="atLeast"/>
    </w:pPr>
    <w:rPr>
      <w:rFonts w:ascii="Frutiger 55 Roman" w:hAnsi="Frutiger 55 Roman"/>
      <w:color w:val="auto"/>
    </w:rPr>
  </w:style>
  <w:style w:type="paragraph" w:customStyle="1" w:styleId="Par">
    <w:name w:val="Par"/>
    <w:basedOn w:val="Normal"/>
    <w:rsid w:val="003D38F2"/>
    <w:pPr>
      <w:autoSpaceDE w:val="0"/>
      <w:autoSpaceDN w:val="0"/>
      <w:adjustRightInd w:val="0"/>
      <w:spacing w:after="0" w:line="240" w:lineRule="auto"/>
    </w:pPr>
    <w:rPr>
      <w:rFonts w:eastAsia="Calibri" w:cs="Times New Roman"/>
      <w:lang w:bidi="ar-SA"/>
    </w:rPr>
  </w:style>
  <w:style w:type="paragraph" w:customStyle="1" w:styleId="D-Title2">
    <w:name w:val="D-Title2"/>
    <w:autoRedefine/>
    <w:rsid w:val="003D38F2"/>
    <w:pPr>
      <w:spacing w:before="50" w:after="50" w:line="240" w:lineRule="exact"/>
      <w:jc w:val="both"/>
    </w:pPr>
    <w:rPr>
      <w:rFonts w:ascii="Times New Roman Bold" w:eastAsia="ヒラギノ角ゴ Pro W3" w:hAnsi="Times New Roman Bold" w:cs="Times New Roman"/>
      <w:color w:val="000000"/>
      <w:sz w:val="22"/>
      <w:szCs w:val="20"/>
      <w:lang w:val="en-IN" w:bidi="ar-SA"/>
    </w:rPr>
  </w:style>
  <w:style w:type="paragraph" w:customStyle="1" w:styleId="NormalFirstline053cm">
    <w:name w:val="Normal + First line:  0.53 cm"/>
    <w:basedOn w:val="Normal"/>
    <w:rsid w:val="003D38F2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eastAsia="ヒラギノ角ゴ Pro W3" w:cs="Times New Roman"/>
      <w:color w:val="000000"/>
      <w:sz w:val="20"/>
      <w:szCs w:val="24"/>
      <w:lang w:bidi="ar-SA"/>
    </w:rPr>
  </w:style>
  <w:style w:type="paragraph" w:customStyle="1" w:styleId="Text">
    <w:name w:val="Text"/>
    <w:basedOn w:val="Normal"/>
    <w:rsid w:val="003D38F2"/>
    <w:pPr>
      <w:widowControl w:val="0"/>
      <w:autoSpaceDE w:val="0"/>
      <w:autoSpaceDN w:val="0"/>
      <w:spacing w:after="0" w:line="252" w:lineRule="auto"/>
      <w:ind w:firstLine="202"/>
      <w:jc w:val="both"/>
    </w:pPr>
    <w:rPr>
      <w:rFonts w:eastAsia="Times New Roman" w:cs="Times New Roman"/>
      <w:sz w:val="20"/>
      <w:szCs w:val="20"/>
      <w:lang w:bidi="ar-SA"/>
    </w:rPr>
  </w:style>
  <w:style w:type="paragraph" w:customStyle="1" w:styleId="ReferenceHead">
    <w:name w:val="Reference Head"/>
    <w:basedOn w:val="Heading1"/>
    <w:rsid w:val="003D38F2"/>
    <w:pPr>
      <w:keepLines w:val="0"/>
      <w:numPr>
        <w:numId w:val="0"/>
      </w:numPr>
      <w:autoSpaceDE w:val="0"/>
      <w:autoSpaceDN w:val="0"/>
      <w:spacing w:before="240" w:after="80" w:line="240" w:lineRule="auto"/>
    </w:pPr>
    <w:rPr>
      <w:rFonts w:eastAsia="Times New Roman" w:cs="Times New Roman"/>
      <w:b w:val="0"/>
      <w:bCs w:val="0"/>
      <w:caps w:val="0"/>
      <w:smallCaps/>
      <w:kern w:val="28"/>
      <w:sz w:val="20"/>
      <w:szCs w:val="20"/>
      <w:lang w:bidi="ar-SA"/>
    </w:rPr>
  </w:style>
  <w:style w:type="paragraph" w:customStyle="1" w:styleId="LISTnum">
    <w:name w:val="LISTnum"/>
    <w:basedOn w:val="Default"/>
    <w:next w:val="Default"/>
    <w:rsid w:val="003D38F2"/>
    <w:pPr>
      <w:spacing w:after="0" w:line="240" w:lineRule="auto"/>
    </w:pPr>
    <w:rPr>
      <w:rFonts w:ascii="LFCFMP+TimesNewRoman,Bold" w:eastAsia="Times New Roman" w:hAnsi="LFCFMP+TimesNewRoman,Bold"/>
      <w:color w:val="auto"/>
      <w:lang w:val="en-IN" w:eastAsia="en-IN"/>
    </w:rPr>
  </w:style>
  <w:style w:type="character" w:customStyle="1" w:styleId="abstracttext">
    <w:name w:val="abstracttext"/>
    <w:basedOn w:val="DefaultParagraphFont"/>
    <w:rsid w:val="003D38F2"/>
  </w:style>
  <w:style w:type="character" w:styleId="HTMLCite">
    <w:name w:val="HTML Cite"/>
    <w:basedOn w:val="DefaultParagraphFont"/>
    <w:rsid w:val="003D38F2"/>
    <w:rPr>
      <w:i/>
      <w:iCs/>
    </w:rPr>
  </w:style>
  <w:style w:type="character" w:styleId="PageNumber">
    <w:name w:val="page number"/>
    <w:basedOn w:val="DefaultParagraphFont"/>
    <w:rsid w:val="003D38F2"/>
  </w:style>
  <w:style w:type="paragraph" w:customStyle="1" w:styleId="heading20">
    <w:name w:val="heading2"/>
    <w:basedOn w:val="Normal"/>
    <w:next w:val="Normal"/>
    <w:autoRedefine/>
    <w:uiPriority w:val="99"/>
    <w:rsid w:val="003D38F2"/>
    <w:pPr>
      <w:widowControl w:val="0"/>
      <w:tabs>
        <w:tab w:val="left" w:pos="510"/>
      </w:tabs>
      <w:suppressAutoHyphens/>
      <w:spacing w:line="360" w:lineRule="auto"/>
      <w:jc w:val="center"/>
    </w:pPr>
    <w:rPr>
      <w:rFonts w:eastAsia="Times New Roman" w:cs="Times New Roman"/>
      <w:b/>
      <w:bCs/>
      <w:color w:val="00000A"/>
      <w:lang w:val="en-IN" w:eastAsia="en-IN" w:bidi="ta-IN"/>
    </w:rPr>
  </w:style>
  <w:style w:type="paragraph" w:customStyle="1" w:styleId="Title1">
    <w:name w:val="Title1"/>
    <w:basedOn w:val="Normal"/>
    <w:next w:val="author"/>
    <w:rsid w:val="003D38F2"/>
    <w:pPr>
      <w:keepNext/>
      <w:keepLines/>
      <w:pageBreakBefore/>
      <w:tabs>
        <w:tab w:val="left" w:pos="284"/>
      </w:tabs>
      <w:suppressAutoHyphens/>
      <w:spacing w:after="460" w:line="348" w:lineRule="exact"/>
      <w:ind w:firstLine="227"/>
      <w:jc w:val="center"/>
    </w:pPr>
    <w:rPr>
      <w:rFonts w:ascii="Times" w:eastAsia="Times New Roman" w:hAnsi="Times" w:cs="Times New Roman"/>
      <w:b/>
      <w:sz w:val="28"/>
      <w:szCs w:val="20"/>
      <w:lang w:eastAsia="de-DE" w:bidi="ar-SA"/>
    </w:rPr>
  </w:style>
  <w:style w:type="paragraph" w:customStyle="1" w:styleId="author">
    <w:name w:val="author"/>
    <w:basedOn w:val="Normal"/>
    <w:next w:val="Normal"/>
    <w:rsid w:val="003D38F2"/>
    <w:pPr>
      <w:spacing w:after="220" w:line="240" w:lineRule="auto"/>
      <w:ind w:firstLine="227"/>
      <w:jc w:val="center"/>
    </w:pPr>
    <w:rPr>
      <w:rFonts w:ascii="Times" w:eastAsia="Times New Roman" w:hAnsi="Times" w:cs="Times New Roman"/>
      <w:sz w:val="20"/>
      <w:szCs w:val="20"/>
      <w:lang w:eastAsia="de-DE" w:bidi="ar-SA"/>
    </w:rPr>
  </w:style>
  <w:style w:type="paragraph" w:customStyle="1" w:styleId="email">
    <w:name w:val="email"/>
    <w:basedOn w:val="Normal"/>
    <w:next w:val="abstract"/>
    <w:rsid w:val="003D38F2"/>
    <w:pPr>
      <w:spacing w:after="0" w:line="240" w:lineRule="auto"/>
      <w:ind w:firstLine="227"/>
      <w:jc w:val="center"/>
    </w:pPr>
    <w:rPr>
      <w:rFonts w:ascii="Times" w:eastAsia="Times New Roman" w:hAnsi="Times" w:cs="Times New Roman"/>
      <w:sz w:val="18"/>
      <w:szCs w:val="20"/>
      <w:lang w:eastAsia="de-DE" w:bidi="ar-SA"/>
    </w:rPr>
  </w:style>
  <w:style w:type="paragraph" w:customStyle="1" w:styleId="abstract">
    <w:name w:val="abstract"/>
    <w:basedOn w:val="p1a"/>
    <w:next w:val="Normal"/>
    <w:rsid w:val="003D38F2"/>
    <w:pPr>
      <w:spacing w:before="600" w:after="120"/>
      <w:ind w:left="567" w:right="567"/>
    </w:pPr>
    <w:rPr>
      <w:sz w:val="18"/>
    </w:rPr>
  </w:style>
  <w:style w:type="paragraph" w:customStyle="1" w:styleId="p1a">
    <w:name w:val="p1a"/>
    <w:basedOn w:val="Normal"/>
    <w:next w:val="Normal"/>
    <w:link w:val="p1aZchn"/>
    <w:rsid w:val="003D38F2"/>
    <w:pPr>
      <w:spacing w:after="0" w:line="240" w:lineRule="auto"/>
      <w:jc w:val="both"/>
    </w:pPr>
    <w:rPr>
      <w:rFonts w:ascii="Times" w:eastAsia="Times New Roman" w:hAnsi="Times" w:cs="Times New Roman"/>
      <w:sz w:val="20"/>
      <w:szCs w:val="20"/>
      <w:lang w:eastAsia="de-DE" w:bidi="ar-SA"/>
    </w:rPr>
  </w:style>
  <w:style w:type="paragraph" w:customStyle="1" w:styleId="address">
    <w:name w:val="address"/>
    <w:basedOn w:val="Normal"/>
    <w:next w:val="email"/>
    <w:rsid w:val="003D38F2"/>
    <w:pPr>
      <w:spacing w:after="0" w:line="240" w:lineRule="auto"/>
      <w:ind w:firstLine="227"/>
      <w:jc w:val="center"/>
    </w:pPr>
    <w:rPr>
      <w:rFonts w:ascii="Times" w:eastAsia="Times New Roman" w:hAnsi="Times" w:cs="Times New Roman"/>
      <w:sz w:val="18"/>
      <w:szCs w:val="20"/>
      <w:lang w:eastAsia="de-DE" w:bidi="ar-SA"/>
    </w:rPr>
  </w:style>
  <w:style w:type="character" w:customStyle="1" w:styleId="p1aZchn">
    <w:name w:val="p1a Zchn"/>
    <w:basedOn w:val="DefaultParagraphFont"/>
    <w:link w:val="p1a"/>
    <w:rsid w:val="003D38F2"/>
    <w:rPr>
      <w:rFonts w:ascii="Times" w:eastAsia="Times New Roman" w:hAnsi="Times" w:cs="Times New Roman"/>
      <w:sz w:val="20"/>
      <w:szCs w:val="20"/>
      <w:lang w:eastAsia="de-DE" w:bidi="ar-SA"/>
    </w:rPr>
  </w:style>
  <w:style w:type="character" w:customStyle="1" w:styleId="st">
    <w:name w:val="st"/>
    <w:basedOn w:val="DefaultParagraphFont"/>
    <w:rsid w:val="003D38F2"/>
  </w:style>
  <w:style w:type="character" w:customStyle="1" w:styleId="apple-converted-space">
    <w:name w:val="apple-converted-space"/>
    <w:basedOn w:val="DefaultParagraphFont"/>
    <w:rsid w:val="003D38F2"/>
  </w:style>
  <w:style w:type="character" w:customStyle="1" w:styleId="apple-style-span">
    <w:name w:val="apple-style-span"/>
    <w:basedOn w:val="DefaultParagraphFont"/>
    <w:rsid w:val="003D38F2"/>
  </w:style>
  <w:style w:type="paragraph" w:customStyle="1" w:styleId="doctext">
    <w:name w:val="doctext"/>
    <w:basedOn w:val="Normal"/>
    <w:rsid w:val="003D38F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bidi="ar-SA"/>
    </w:rPr>
  </w:style>
  <w:style w:type="character" w:styleId="HTMLCode">
    <w:name w:val="HTML Code"/>
    <w:basedOn w:val="DefaultParagraphFont"/>
    <w:uiPriority w:val="99"/>
    <w:unhideWhenUsed/>
    <w:rsid w:val="003D38F2"/>
    <w:rPr>
      <w:rFonts w:ascii="Courier New" w:eastAsia="Times New Roman" w:hAnsi="Courier New" w:cs="Courier New"/>
      <w:sz w:val="20"/>
      <w:szCs w:val="20"/>
    </w:rPr>
  </w:style>
  <w:style w:type="character" w:customStyle="1" w:styleId="entry-content">
    <w:name w:val="entry-content"/>
    <w:basedOn w:val="DefaultParagraphFont"/>
    <w:rsid w:val="003D38F2"/>
  </w:style>
  <w:style w:type="paragraph" w:styleId="TableofFigures">
    <w:name w:val="table of figures"/>
    <w:basedOn w:val="Normal"/>
    <w:next w:val="Normal"/>
    <w:uiPriority w:val="99"/>
    <w:unhideWhenUsed/>
    <w:rsid w:val="000C05CF"/>
    <w:pPr>
      <w:keepNext/>
      <w:keepLines/>
      <w:spacing w:after="0"/>
      <w:ind w:left="432"/>
      <w:textboxTightWrap w:val="allLines"/>
    </w:pPr>
  </w:style>
  <w:style w:type="numbering" w:customStyle="1" w:styleId="FigureLst">
    <w:name w:val="FigureLst"/>
    <w:uiPriority w:val="99"/>
    <w:rsid w:val="004C59B5"/>
    <w:pPr>
      <w:numPr>
        <w:numId w:val="11"/>
      </w:numPr>
    </w:pPr>
  </w:style>
  <w:style w:type="character" w:customStyle="1" w:styleId="nd-word">
    <w:name w:val="nd-word"/>
    <w:basedOn w:val="DefaultParagraphFont"/>
    <w:rsid w:val="009229DA"/>
  </w:style>
  <w:style w:type="character" w:customStyle="1" w:styleId="A0">
    <w:name w:val="A0"/>
    <w:uiPriority w:val="99"/>
    <w:rsid w:val="009229DA"/>
    <w:rPr>
      <w:rFonts w:cs="Minion Pro"/>
      <w:b/>
      <w:bCs/>
      <w:color w:val="000000"/>
      <w:sz w:val="19"/>
      <w:szCs w:val="19"/>
    </w:rPr>
  </w:style>
  <w:style w:type="character" w:customStyle="1" w:styleId="A1">
    <w:name w:val="A1"/>
    <w:uiPriority w:val="99"/>
    <w:rsid w:val="009229DA"/>
    <w:rPr>
      <w:rFonts w:ascii="Book Antiqua" w:hAnsi="Book Antiqua" w:cs="Book Antiqua"/>
      <w:i/>
      <w:iCs/>
      <w:color w:val="000000"/>
      <w:sz w:val="16"/>
      <w:szCs w:val="16"/>
    </w:rPr>
  </w:style>
  <w:style w:type="character" w:customStyle="1" w:styleId="sc-kxyne">
    <w:name w:val="sc-kxyne"/>
    <w:basedOn w:val="DefaultParagraphFont"/>
    <w:rsid w:val="009229DA"/>
  </w:style>
  <w:style w:type="character" w:styleId="FollowedHyperlink">
    <w:name w:val="FollowedHyperlink"/>
    <w:basedOn w:val="DefaultParagraphFont"/>
    <w:uiPriority w:val="99"/>
    <w:semiHidden/>
    <w:unhideWhenUsed/>
    <w:rsid w:val="009229DA"/>
    <w:rPr>
      <w:color w:val="800080" w:themeColor="followedHyperlink"/>
      <w:u w:val="single"/>
    </w:rPr>
  </w:style>
  <w:style w:type="paragraph" w:customStyle="1" w:styleId="MTDisplayEquation">
    <w:name w:val="MTDisplayEquation"/>
    <w:basedOn w:val="Normal"/>
    <w:next w:val="Normal"/>
    <w:link w:val="MTDisplayEquationChar"/>
    <w:rsid w:val="009229DA"/>
    <w:pPr>
      <w:tabs>
        <w:tab w:val="center" w:pos="4520"/>
        <w:tab w:val="right" w:pos="9020"/>
      </w:tabs>
      <w:autoSpaceDE w:val="0"/>
      <w:autoSpaceDN w:val="0"/>
      <w:adjustRightInd w:val="0"/>
      <w:spacing w:after="0" w:line="360" w:lineRule="auto"/>
    </w:pPr>
    <w:rPr>
      <w:rFonts w:eastAsia="Calibri" w:cs="Times New Roman"/>
      <w:sz w:val="24"/>
      <w:szCs w:val="24"/>
      <w:lang w:eastAsia="en-IN" w:bidi="ar-SA"/>
    </w:rPr>
  </w:style>
  <w:style w:type="character" w:customStyle="1" w:styleId="MTDisplayEquationChar">
    <w:name w:val="MTDisplayEquation Char"/>
    <w:link w:val="MTDisplayEquation"/>
    <w:rsid w:val="009229DA"/>
    <w:rPr>
      <w:rFonts w:eastAsia="Calibri" w:cs="Times New Roman"/>
      <w:sz w:val="24"/>
      <w:szCs w:val="24"/>
      <w:lang w:eastAsia="en-IN" w:bidi="ar-SA"/>
    </w:rPr>
  </w:style>
  <w:style w:type="character" w:customStyle="1" w:styleId="jss419">
    <w:name w:val="jss419"/>
    <w:basedOn w:val="DefaultParagraphFont"/>
    <w:rsid w:val="009229DA"/>
  </w:style>
  <w:style w:type="character" w:customStyle="1" w:styleId="NoSpacingChar">
    <w:name w:val="No Spacing Char"/>
    <w:link w:val="NoSpacing"/>
    <w:uiPriority w:val="1"/>
    <w:rsid w:val="009229DA"/>
  </w:style>
  <w:style w:type="character" w:customStyle="1" w:styleId="jss1187">
    <w:name w:val="jss1187"/>
    <w:basedOn w:val="DefaultParagraphFont"/>
    <w:rsid w:val="009229DA"/>
  </w:style>
  <w:style w:type="numbering" w:customStyle="1" w:styleId="NoList1">
    <w:name w:val="No List1"/>
    <w:next w:val="NoList"/>
    <w:uiPriority w:val="99"/>
    <w:semiHidden/>
    <w:unhideWhenUsed/>
    <w:rsid w:val="009229DA"/>
  </w:style>
  <w:style w:type="table" w:customStyle="1" w:styleId="TableGrid1">
    <w:name w:val="Table Grid1"/>
    <w:basedOn w:val="TableNormal"/>
    <w:next w:val="TableGrid"/>
    <w:uiPriority w:val="39"/>
    <w:rsid w:val="009229DA"/>
    <w:pPr>
      <w:spacing w:after="0" w:line="240" w:lineRule="auto"/>
    </w:pPr>
    <w:rPr>
      <w:rFonts w:eastAsia="Times New Roman" w:cs="Times New Roman"/>
      <w:lang w:val="en-GB" w:eastAsia="en-IN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229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29DA"/>
    <w:pPr>
      <w:spacing w:line="240" w:lineRule="auto"/>
    </w:pPr>
    <w:rPr>
      <w:rFonts w:ascii="Calibri" w:eastAsia="Calibri" w:hAnsi="Calibri" w:cs="Calibri"/>
      <w:sz w:val="20"/>
      <w:szCs w:val="20"/>
      <w:lang w:val="en-IN" w:eastAsia="en-IN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29DA"/>
    <w:rPr>
      <w:rFonts w:ascii="Calibri" w:eastAsia="Calibri" w:hAnsi="Calibri" w:cs="Calibri"/>
      <w:sz w:val="20"/>
      <w:szCs w:val="20"/>
      <w:lang w:val="en-IN" w:eastAsia="en-IN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29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29DA"/>
    <w:rPr>
      <w:rFonts w:ascii="Calibri" w:eastAsia="Calibri" w:hAnsi="Calibri" w:cs="Calibri"/>
      <w:b/>
      <w:bCs/>
      <w:sz w:val="20"/>
      <w:szCs w:val="20"/>
      <w:lang w:val="en-IN" w:eastAsia="en-IN"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229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3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HD\Phd\thesis\My%20thesis\AUCFR-thesistemplate\AUCFR-thesistemplate\AUCFR-thesis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U-CFR.XSL" StyleName="AU - CFR">
  <b:Source>
    <b:Tag>Aus09</b:Tag>
    <b:SourceType>InternetSite</b:SourceType>
    <b:Guid>{62879BA4-3D57-4B70-B9FD-AB9C7EBE020E}</b:Guid>
    <b:Author>
      <b:Author>
        <b:NameList>
          <b:Person>
            <b:Last>Australian</b:Last>
            <b:First>Securities</b:First>
            <b:Middle>Exchange</b:Middle>
          </b:Person>
        </b:NameList>
      </b:Author>
    </b:Author>
    <b:Title>Market information</b:Title>
    <b:Year>2009</b:Year>
    <b:YearAccessed>2009</b:YearAccessed>
    <b:MonthAccessed>July</b:MonthAccessed>
    <b:DayAccessed>05</b:DayAccessed>
    <b:URL>http://www.asx.com.au/professionals/market_information/index.htm</b:URL>
    <b:BibOrder>5</b:BibOrder>
    <b:YearSuffix/>
    <b:RefOrder>5</b:RefOrder>
  </b:Source>
  <b:Source>
    <b:Tag>Mor01</b:Tag>
    <b:SourceType>Book</b:SourceType>
    <b:Guid>{750EAD9C-DB80-49EA-B302-3A8C54A8A180}</b:Guid>
    <b:Author>
      <b:Author>
        <b:NameList>
          <b:Person>
            <b:Last>Morrison</b:Last>
            <b:Middle>, RT</b:Middle>
          </b:Person>
          <b:Person>
            <b:Last>Nelson</b:Last>
            <b:Middle>, BR</b:Middle>
          </b:Person>
        </b:NameList>
      </b:Author>
    </b:Author>
    <b:Title>Organic  Chemistry</b:Title>
    <b:Year>2001</b:Year>
    <b:City>New Delhi</b:City>
    <b:Publisher>Prentice Hall of India Pvt. Ltd.,</b:Publisher>
    <b:BibOrder>6</b:BibOrder>
    <b:YearSuffix/>
    <b:RefOrder>2</b:RefOrder>
  </b:Source>
  <b:Source>
    <b:Tag>Sam06</b:Tag>
    <b:SourceType>Book</b:SourceType>
    <b:Guid>{3EF487F4-8786-4820-92A0-B1810CB2D93B}</b:Guid>
    <b:Author>
      <b:Author>
        <b:NameList>
          <b:Person>
            <b:Last>Samuel</b:Last>
            <b:Middle>, S</b:Middle>
          </b:Person>
        </b:NameList>
      </b:Author>
    </b:Author>
    <b:Title>Inorganic Chemistry</b:Title>
    <b:Year>2006</b:Year>
    <b:City>NewDelhi</b:City>
    <b:Publisher>Oxford</b:Publisher>
    <b:BibOrder>8</b:BibOrder>
    <b:YearSuffix/>
    <b:RefOrder>6</b:RefOrder>
  </b:Source>
  <b:Source>
    <b:Tag>Alb75</b:Tag>
    <b:SourceType>Book</b:SourceType>
    <b:Guid>{6E4FE06F-BABE-49F8-B0C2-0DBDD910D73F}</b:Guid>
    <b:Author>
      <b:Author>
        <b:NameList>
          <b:Person>
            <b:Last>Albert</b:Last>
            <b:Middle>, Le</b:Middle>
          </b:Person>
        </b:NameList>
      </b:Author>
    </b:Author>
    <b:Title>Nuclear Model</b:Title>
    <b:Year>1975</b:Year>
    <b:City>New York</b:City>
    <b:Publisher>Hoxen</b:Publisher>
    <b:BibOrder>2</b:BibOrder>
    <b:RefOrder>7</b:RefOrder>
  </b:Source>
  <b:Source>
    <b:Tag>Agh05</b:Tag>
    <b:SourceType>Book</b:SourceType>
    <b:Guid>{FD387648-2A72-4FDD-9AD5-44905EF5A16C}</b:Guid>
    <b:Author>
      <b:Author>
        <b:NameList>
          <b:Person>
            <b:Last>Aghion</b:Last>
            <b:Middle>, P</b:Middle>
          </b:Person>
          <b:Person>
            <b:Last>Durlof</b:Last>
            <b:Middle>, S</b:Middle>
          </b:Person>
        </b:NameList>
      </b:Author>
    </b:Author>
    <b:Title>Handbook of Economic Growth</b:Title>
    <b:Year>2005</b:Year>
    <b:City>Amsterdam</b:City>
    <b:Publisher>Elsevier books</b:Publisher>
    <b:Comments>Available from: Elsevier books.[4 November 2004]</b:Comments>
    <b:BibOrder>1</b:BibOrder>
    <b:RefOrder>8</b:RefOrder>
  </b:Source>
  <b:Source>
    <b:Tag>Sar10</b:Tag>
    <b:SourceType>Book</b:SourceType>
    <b:Guid>{F8137322-0EBD-465E-94AE-9DFB11E75500}</b:Guid>
    <b:Author>
      <b:Author>
        <b:NameList>
          <b:Person>
            <b:Last>Sarbjeet</b:Last>
            <b:First> singh</b:First>
          </b:Person>
          <b:Person>
            <b:Last>Seema</b:Last>
            <b:First> Bawa</b:First>
          </b:Person>
        </b:NameList>
      </b:Author>
    </b:Author>
    <b:Title>Enabling Trust and Privacy based Access for grid services</b:Title>
    <b:Year>2010</b:Year>
    <b:JournalName>Jpurnal of Emerging Trend in computing and Information Sciences</b:JournalName>
    <b:Pages>55-65</b:Pages>
    <b:Volume>2</b:Volume>
    <b:Issue>3</b:Issue>
    <b:BibOrder>9</b:BibOrder>
    <b:RefOrder>4</b:RefOrder>
  </b:Source>
  <b:Source>
    <b:Tag>All091</b:Tag>
    <b:SourceType>Book</b:SourceType>
    <b:Guid>{DBEEFCC2-5567-477B-AB9E-5E4FD275D846}</b:Guid>
    <b:Author>
      <b:Author>
        <b:NameList>
          <b:Person>
            <b:Last>Allington</b:Last>
            <b:First> Bennett</b:First>
            <b:Middle> Lementon</b:Middle>
          </b:Person>
        </b:NameList>
      </b:Author>
    </b:Author>
    <b:Title>How to write</b:Title>
    <b:Year>2009</b:Year>
    <b:City>New York</b:City>
    <b:Publisher>PHI</b:Publisher>
    <b:RefOrder>9</b:RefOrder>
  </b:Source>
  <b:Source>
    <b:Tag>Tem78</b:Tag>
    <b:SourceType>Book</b:SourceType>
    <b:Guid>{A4A36F94-2579-4350-A213-AC9C584B0A19}</b:Guid>
    <b:Author>
      <b:Author>
        <b:NameList>
          <b:Person>
            <b:Last>Temperly</b:Last>
          </b:Person>
          <b:Person>
            <b:Last>Trevena</b:Last>
            <b:Middle>, DH</b:Middle>
          </b:Person>
        </b:NameList>
      </b:Author>
    </b:Author>
    <b:Title>Liquids and their properties</b:Title>
    <b:Year>1978</b:Year>
    <b:City>New York</b:City>
    <b:Publisher>John Wiley and Sons</b:Publisher>
    <b:BibOrder>10</b:BibOrder>
    <b:RefOrder>1</b:RefOrder>
  </b:Source>
  <b:Source>
    <b:Tag>Ali09</b:Tag>
    <b:SourceType>JournalArticle</b:SourceType>
    <b:Guid>{C39DED3C-35EA-45AE-9331-7DA4438FE2DB}</b:Guid>
    <b:Author>
      <b:Author>
        <b:NameList>
          <b:Person>
            <b:Last>Alishahi</b:Last>
            <b:First/>
            <b:Middle>, K.L</b:Middle>
          </b:Person>
          <b:Person>
            <b:Last>Marvasti</b:Last>
            <b:First/>
            <b:Middle>, F</b:Middle>
          </b:Person>
          <b:Person>
            <b:Last>Aref</b:Last>
            <b:First> Lee</b:First>
            <b:Middle> Mathew</b:Middle>
          </b:Person>
        </b:NameList>
      </b:Author>
    </b:Author>
    <b:Title>Bounds on the sum capacity of synchronous binary CDMA  channels</b:Title>
    <b:Year>2009</b:Year>
    <b:JournalName>Journal of Chemical Education</b:JournalName>
    <b:Pages>3577-3593</b:Pages>
    <b:Volume>55</b:Volume>
    <b:Issue>8</b:Issue>
    <b:BibOrder>3</b:BibOrder>
    <b:RefOrder>10</b:RefOrder>
  </b:Source>
  <b:Source>
    <b:Tag>Ril92</b:Tag>
    <b:SourceType>ConferenceProceedings</b:SourceType>
    <b:Guid>{03C8BE00-4BF8-4B0E-A4BE-56E2866673F5}</b:Guid>
    <b:Author>
      <b:Author>
        <b:NameList>
          <b:Person>
            <b:Last>Riley</b:Last>
            <b:First/>
            <b:Middle>, D</b:Middle>
          </b:Person>
        </b:NameList>
      </b:Author>
      <b:Editor>
        <b:NameList>
          <b:Person>
            <b:Last>Blackmur</b:Last>
          </b:Person>
        </b:NameList>
      </b:Editor>
    </b:Author>
    <b:Title>'Industrial relations in Australian Education', in Contemporary Australasian industrial relations</b:Title>
    <b:Year>1992</b:Year>
    <b:Pages>124-140</b:Pages>
    <b:ConferenceName>proceeding of the sixth AIRAANZ conference</b:ConferenceName>
    <b:City>Sydney</b:City>
    <b:Publisher>AIRAANZ</b:Publisher>
    <b:BibOrder>7</b:BibOrder>
    <b:RefOrder>11</b:RefOrder>
  </b:Source>
  <b:Source>
    <b:Tag>All09</b:Tag>
    <b:SourceType>JournalArticle</b:SourceType>
    <b:Guid>{ACD20716-67A9-4F4F-A184-7E14F5D28076}</b:Guid>
    <b:Author>
      <b:Author>
        <b:NameList>
          <b:Person>
            <b:Last>Allington</b:Last>
          </b:Person>
        </b:NameList>
      </b:Author>
    </b:Author>
    <b:Title>How to write Bibliographies</b:Title>
    <b:Year>2009</b:Year>
    <b:City>Chicago</b:City>
    <b:Publisher>Adventure Work Press</b:Publisher>
    <b:JournalName>Bibliographies Methodology</b:JournalName>
    <b:BibOrder>4</b:BibOrder>
    <b:Pages>55</b:Pages>
    <b:Volume>100</b:Volume>
    <b:RefOrder>3</b:RefOrder>
  </b:Source>
</b:Sources>
</file>

<file path=customXml/itemProps1.xml><?xml version="1.0" encoding="utf-8"?>
<ds:datastoreItem xmlns:ds="http://schemas.openxmlformats.org/officeDocument/2006/customXml" ds:itemID="{283E5E9E-C6A9-40A7-ACEA-3FDBC506E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AUCFR-thesistemplate</Template>
  <TotalTime>22</TotalTime>
  <Pages>12</Pages>
  <Words>1283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Dinesh Sundaresan</dc:creator>
  <cp:lastModifiedBy>COE KRCT</cp:lastModifiedBy>
  <cp:revision>12</cp:revision>
  <cp:lastPrinted>2015-05-08T06:02:00Z</cp:lastPrinted>
  <dcterms:created xsi:type="dcterms:W3CDTF">2025-11-13T04:13:00Z</dcterms:created>
  <dcterms:modified xsi:type="dcterms:W3CDTF">2026-04-28T05:28:00Z</dcterms:modified>
  <cp:version>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a6b9c82e-7be5-4f43-82ab-8e5891df8806</vt:lpwstr>
  </property>
</Properties>
</file>